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C4" w:rsidRPr="00112114" w:rsidRDefault="00C24639" w:rsidP="001121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lang w:val="ru-RU"/>
        </w:rPr>
        <w:t>АДМИНИСТРАЦИЯ  БОГУЧАНСКОГО  РАЙОНА</w:t>
      </w:r>
    </w:p>
    <w:p w:rsidR="00C24639" w:rsidRPr="00112114" w:rsidRDefault="00C24639" w:rsidP="001121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lang w:val="ru-RU"/>
        </w:rPr>
        <w:t>МУНИЦИПАЛЬНОЕ КАЗЁННОЕ ОБРАЗОВАТЕЛЬНОЕ УЧРЕЖДЕНИЕ</w:t>
      </w:r>
    </w:p>
    <w:p w:rsidR="00C24639" w:rsidRPr="00112114" w:rsidRDefault="00C24639" w:rsidP="001121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lang w:val="ru-RU"/>
        </w:rPr>
        <w:t>НИЖНЕТЕРЯНСКАЯ СРЕДНЯЯ ОБЩЕОБРАЗОВАТЕЛЬНАЯ ШКОЛА №28</w:t>
      </w:r>
    </w:p>
    <w:p w:rsidR="00CB797E" w:rsidRPr="00112114" w:rsidRDefault="00CB797E" w:rsidP="001121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B797E" w:rsidRPr="00112114" w:rsidRDefault="00CB797E" w:rsidP="001121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24639" w:rsidRPr="00112114" w:rsidRDefault="00C24639" w:rsidP="0011211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24639" w:rsidRPr="00112114" w:rsidRDefault="00C24639" w:rsidP="0011211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24639" w:rsidRPr="00112114" w:rsidRDefault="00CB797E" w:rsidP="001121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34026" w:rsidRPr="00112114">
        <w:rPr>
          <w:rFonts w:ascii="Times New Roman" w:hAnsi="Times New Roman" w:cs="Times New Roman"/>
          <w:sz w:val="28"/>
          <w:szCs w:val="28"/>
          <w:lang w:val="ru-RU"/>
        </w:rPr>
        <w:t>СТОРИЯ ВОЗРОЖДЕНИЯ ГТО</w:t>
      </w:r>
    </w:p>
    <w:p w:rsidR="00112114" w:rsidRPr="00112114" w:rsidRDefault="00112114" w:rsidP="001121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D6193" w:rsidRPr="00112114" w:rsidRDefault="001D6193" w:rsidP="001121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D6193" w:rsidRPr="00112114" w:rsidRDefault="001D6193" w:rsidP="001121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lang w:val="ru-RU"/>
        </w:rPr>
        <w:t>Исследовательская работа</w:t>
      </w:r>
    </w:p>
    <w:p w:rsidR="00C24639" w:rsidRPr="00112114" w:rsidRDefault="00C24639" w:rsidP="0011211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24639" w:rsidRPr="00112114" w:rsidRDefault="00C24639" w:rsidP="0011211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24639" w:rsidRPr="00112114" w:rsidRDefault="00C24639" w:rsidP="0011211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24639" w:rsidRPr="00112114" w:rsidRDefault="00C24639" w:rsidP="0011211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571C4" w:rsidRPr="00112114" w:rsidRDefault="001D6193" w:rsidP="0011211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</w:t>
      </w:r>
      <w:r w:rsidR="00724B22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71C4" w:rsidRPr="00112114">
        <w:rPr>
          <w:rFonts w:ascii="Times New Roman" w:hAnsi="Times New Roman" w:cs="Times New Roman"/>
          <w:sz w:val="28"/>
          <w:szCs w:val="28"/>
          <w:lang w:val="ru-RU"/>
        </w:rPr>
        <w:t>Выполнил</w:t>
      </w:r>
      <w:r w:rsidR="00C566F3" w:rsidRPr="0011211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571C4" w:rsidRPr="0011211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12114" w:rsidRPr="00112114" w:rsidRDefault="00112114" w:rsidP="0011211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lang w:val="ru-RU"/>
        </w:rPr>
        <w:t>учащиеся 10 класса</w:t>
      </w:r>
    </w:p>
    <w:p w:rsidR="00112114" w:rsidRPr="00112114" w:rsidRDefault="00112114" w:rsidP="0011211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МКОУ Нижнетерянская СОШ №28</w:t>
      </w:r>
    </w:p>
    <w:p w:rsidR="00C571C4" w:rsidRPr="00112114" w:rsidRDefault="00F1683F" w:rsidP="0011211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</w:t>
      </w:r>
      <w:r w:rsidR="00A34026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C566F3" w:rsidRPr="00112114">
        <w:rPr>
          <w:rFonts w:ascii="Times New Roman" w:hAnsi="Times New Roman" w:cs="Times New Roman"/>
          <w:sz w:val="28"/>
          <w:szCs w:val="28"/>
          <w:lang w:val="ru-RU"/>
        </w:rPr>
        <w:t>Ульяна Эдуардовна Фуртаева</w:t>
      </w:r>
      <w:r w:rsidR="00112114" w:rsidRPr="0011211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="00C566F3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34026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</w:p>
    <w:p w:rsidR="00C566F3" w:rsidRPr="00112114" w:rsidRDefault="00C566F3" w:rsidP="0011211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</w:t>
      </w:r>
      <w:r w:rsidR="00724B22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A34026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t>Светлана Андреевна Третьякова</w:t>
      </w:r>
    </w:p>
    <w:p w:rsidR="00C566F3" w:rsidRPr="00112114" w:rsidRDefault="00C566F3" w:rsidP="0011211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="00A34026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</w:p>
    <w:p w:rsidR="00F1683F" w:rsidRPr="00112114" w:rsidRDefault="00F1683F" w:rsidP="0011211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571C4" w:rsidRPr="00112114" w:rsidRDefault="00F1683F" w:rsidP="0011211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  <w:r w:rsidR="00A34026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="00C571C4" w:rsidRPr="00112114">
        <w:rPr>
          <w:rFonts w:ascii="Times New Roman" w:hAnsi="Times New Roman" w:cs="Times New Roman"/>
          <w:sz w:val="28"/>
          <w:szCs w:val="28"/>
          <w:lang w:val="ru-RU"/>
        </w:rPr>
        <w:t>Руководитель:</w:t>
      </w:r>
    </w:p>
    <w:p w:rsidR="00C571C4" w:rsidRPr="00112114" w:rsidRDefault="00F1683F" w:rsidP="0011211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  <w:r w:rsidR="00A34026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t>Вера Николаевна Фролова</w:t>
      </w:r>
    </w:p>
    <w:p w:rsidR="00C571C4" w:rsidRPr="00112114" w:rsidRDefault="00F1683F" w:rsidP="0011211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</w:t>
      </w:r>
      <w:r w:rsidR="00A34026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="00C24639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t>учитель истории, обществознания</w:t>
      </w:r>
    </w:p>
    <w:p w:rsidR="00F1683F" w:rsidRPr="00112114" w:rsidRDefault="00F1683F" w:rsidP="0011211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</w:t>
      </w:r>
      <w:r w:rsidR="00A34026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МКОУ Нижнетерянская СОШ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t>№28</w:t>
      </w:r>
    </w:p>
    <w:p w:rsidR="00F1683F" w:rsidRPr="00112114" w:rsidRDefault="00F1683F" w:rsidP="0011211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571C4" w:rsidRPr="00112114" w:rsidRDefault="00F1683F" w:rsidP="001121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="00112114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Нижнетерянск </w:t>
      </w:r>
      <w:r w:rsidR="00112114" w:rsidRPr="00112114">
        <w:rPr>
          <w:rFonts w:ascii="Times New Roman" w:hAnsi="Times New Roman" w:cs="Times New Roman"/>
          <w:sz w:val="28"/>
          <w:szCs w:val="28"/>
          <w:lang w:val="ru-RU"/>
        </w:rPr>
        <w:t>2015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565022" w:rsidRPr="00112114" w:rsidTr="00565022">
        <w:tc>
          <w:tcPr>
            <w:tcW w:w="9570" w:type="dxa"/>
          </w:tcPr>
          <w:p w:rsidR="00565022" w:rsidRPr="00112114" w:rsidRDefault="004B1B37" w:rsidP="001121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21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</w:t>
            </w:r>
            <w:r w:rsidR="00A34026" w:rsidRPr="001121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ОДЕРЖАНИЕ</w:t>
            </w:r>
          </w:p>
        </w:tc>
      </w:tr>
      <w:tr w:rsidR="00565022" w:rsidRPr="00112114" w:rsidTr="00565022">
        <w:tc>
          <w:tcPr>
            <w:tcW w:w="9570" w:type="dxa"/>
          </w:tcPr>
          <w:p w:rsidR="00565022" w:rsidRPr="00112114" w:rsidRDefault="00112114" w:rsidP="0011211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022" w:rsidRPr="00112114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                                                                               </w:t>
            </w:r>
            <w:r w:rsidR="00146B97" w:rsidRPr="001121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146B97" w:rsidRPr="001121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65022" w:rsidRPr="00112114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146B97" w:rsidRPr="001121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565022" w:rsidRPr="00112114" w:rsidTr="00565022">
        <w:tc>
          <w:tcPr>
            <w:tcW w:w="9570" w:type="dxa"/>
          </w:tcPr>
          <w:p w:rsidR="00565022" w:rsidRPr="00112114" w:rsidRDefault="00112114" w:rsidP="001121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21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65022" w:rsidRPr="001121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r w:rsidR="00565022" w:rsidRPr="00112114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565022" w:rsidRPr="001121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История появления  комплекса ГТО        </w:t>
            </w:r>
            <w:r w:rsidR="00146B97" w:rsidRPr="001121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6-10</w:t>
            </w:r>
            <w:r w:rsidR="00565022" w:rsidRPr="001121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</w:t>
            </w:r>
            <w:r w:rsidR="00C26E84" w:rsidRPr="001121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</w:t>
            </w:r>
            <w:r w:rsidR="00565022" w:rsidRPr="001121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</w:t>
            </w:r>
          </w:p>
        </w:tc>
      </w:tr>
      <w:tr w:rsidR="00146B97" w:rsidRPr="00112114" w:rsidTr="00565022">
        <w:tc>
          <w:tcPr>
            <w:tcW w:w="9570" w:type="dxa"/>
          </w:tcPr>
          <w:tbl>
            <w:tblPr>
              <w:tblStyle w:val="af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354"/>
            </w:tblGrid>
            <w:tr w:rsidR="00146B97" w:rsidRPr="00112114" w:rsidTr="00112114">
              <w:tc>
                <w:tcPr>
                  <w:tcW w:w="9570" w:type="dxa"/>
                </w:tcPr>
                <w:p w:rsidR="00146B97" w:rsidRPr="00112114" w:rsidRDefault="00146B97" w:rsidP="00112114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112114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Глава </w:t>
                  </w:r>
                  <w:r w:rsidRPr="001121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II</w:t>
                  </w:r>
                  <w:r w:rsidRPr="00112114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Закат и новое рождение комплекса ГТО                                      11-15</w:t>
                  </w:r>
                </w:p>
                <w:p w:rsidR="00146B97" w:rsidRPr="00112114" w:rsidRDefault="00146B97" w:rsidP="00112114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112114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2.1Проект президента РФ В.Путина по введению норм ГТО в школы  11- 13       </w:t>
                  </w:r>
                </w:p>
              </w:tc>
            </w:tr>
            <w:tr w:rsidR="00146B97" w:rsidRPr="00112114" w:rsidTr="00112114">
              <w:tc>
                <w:tcPr>
                  <w:tcW w:w="9570" w:type="dxa"/>
                </w:tcPr>
                <w:p w:rsidR="00146B97" w:rsidRPr="00112114" w:rsidRDefault="00146B97" w:rsidP="00112114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112114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2.2.Мероприятия, проводимые в Красноярском крае в ходе реализации современного комплекса ГТО                                                                      13-15 </w:t>
                  </w:r>
                </w:p>
              </w:tc>
            </w:tr>
            <w:tr w:rsidR="00146B97" w:rsidRPr="00112114" w:rsidTr="00112114">
              <w:tc>
                <w:tcPr>
                  <w:tcW w:w="9570" w:type="dxa"/>
                </w:tcPr>
                <w:p w:rsidR="00146B97" w:rsidRPr="00112114" w:rsidRDefault="00112114" w:rsidP="00112114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Глава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III</w:t>
                  </w:r>
                  <w:r w:rsidR="00146B97" w:rsidRPr="00112114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. Практическая часть       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                           </w:t>
                  </w:r>
                  <w:r w:rsidR="00146B97" w:rsidRPr="00112114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  16-21</w:t>
                  </w:r>
                </w:p>
                <w:p w:rsidR="00146B97" w:rsidRPr="00112114" w:rsidRDefault="00146B97" w:rsidP="00112114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112114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31.Сравнение старых и новых норм ГТО                                                   16-17</w:t>
                  </w:r>
                </w:p>
                <w:p w:rsidR="00146B97" w:rsidRPr="00112114" w:rsidRDefault="00146B97" w:rsidP="00112114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112114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3.2. Наши спортивные результаты                                                              17-18                                                                         </w:t>
                  </w:r>
                </w:p>
                <w:p w:rsidR="00146B97" w:rsidRPr="00112114" w:rsidRDefault="00146B97" w:rsidP="00112114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112114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3.3</w:t>
                  </w:r>
                  <w:r w:rsidR="00112114" w:rsidRPr="00112114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. </w:t>
                  </w:r>
                  <w:r w:rsidRPr="00112114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Исследование заинтересованности учащихся и взрослых физической культурой и спортом                                                                                     19-21</w:t>
                  </w:r>
                </w:p>
              </w:tc>
            </w:tr>
            <w:tr w:rsidR="00146B97" w:rsidRPr="00112114" w:rsidTr="00112114">
              <w:tc>
                <w:tcPr>
                  <w:tcW w:w="9570" w:type="dxa"/>
                </w:tcPr>
                <w:p w:rsidR="00146B97" w:rsidRPr="00112114" w:rsidRDefault="00146B97" w:rsidP="00112114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1121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Заключение                                                                                                    </w:t>
                  </w:r>
                  <w:r w:rsidRPr="00112114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22</w:t>
                  </w:r>
                </w:p>
              </w:tc>
            </w:tr>
            <w:tr w:rsidR="00146B97" w:rsidRPr="00112114" w:rsidTr="00112114">
              <w:tc>
                <w:tcPr>
                  <w:tcW w:w="9570" w:type="dxa"/>
                </w:tcPr>
                <w:p w:rsidR="00146B97" w:rsidRPr="00112114" w:rsidRDefault="00146B97" w:rsidP="00112114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112114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Список литературы и источников                                                              23                                                                                                            </w:t>
                  </w:r>
                </w:p>
              </w:tc>
            </w:tr>
            <w:tr w:rsidR="00146B97" w:rsidRPr="00112114" w:rsidTr="00112114">
              <w:tc>
                <w:tcPr>
                  <w:tcW w:w="9570" w:type="dxa"/>
                </w:tcPr>
                <w:p w:rsidR="00146B97" w:rsidRPr="00112114" w:rsidRDefault="00146B97" w:rsidP="00112114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1121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Приложения                                                                                                  </w:t>
                  </w:r>
                  <w:r w:rsidRPr="00112114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24</w:t>
                  </w:r>
                  <w:r w:rsidRPr="001121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12114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-31     </w:t>
                  </w:r>
                </w:p>
              </w:tc>
            </w:tr>
          </w:tbl>
          <w:p w:rsidR="00146B97" w:rsidRPr="00112114" w:rsidRDefault="00146B97" w:rsidP="00112114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6B97" w:rsidRPr="00112114" w:rsidRDefault="00146B97" w:rsidP="00112114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46B97" w:rsidRPr="00112114" w:rsidRDefault="00146B97" w:rsidP="00112114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46B97" w:rsidRPr="00112114" w:rsidRDefault="00146B97" w:rsidP="001121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65022" w:rsidRPr="00112114" w:rsidTr="00565022">
        <w:tc>
          <w:tcPr>
            <w:tcW w:w="9570" w:type="dxa"/>
          </w:tcPr>
          <w:p w:rsidR="00565022" w:rsidRPr="00112114" w:rsidRDefault="00C26E84" w:rsidP="001121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1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</w:t>
            </w:r>
          </w:p>
        </w:tc>
      </w:tr>
    </w:tbl>
    <w:p w:rsidR="00542966" w:rsidRPr="00112114" w:rsidRDefault="00542966" w:rsidP="001121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854BC" w:rsidRPr="00112114" w:rsidRDefault="002854BC" w:rsidP="001121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8E663C" w:rsidRPr="00112114" w:rsidRDefault="008E663C" w:rsidP="0011211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E207D" w:rsidRPr="00112114" w:rsidRDefault="002E207D" w:rsidP="0011211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E207D" w:rsidRPr="00112114" w:rsidRDefault="002E207D" w:rsidP="00112114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E207D" w:rsidRPr="00112114" w:rsidRDefault="002E207D" w:rsidP="00112114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F6D3B" w:rsidRDefault="006F6D3B" w:rsidP="0011211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112114" w:rsidRPr="00112114" w:rsidRDefault="00112114" w:rsidP="0011211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7F24E2" w:rsidRPr="00112114" w:rsidRDefault="00A34026" w:rsidP="00112114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121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ВВЕДЕНИЕ</w:t>
      </w:r>
    </w:p>
    <w:p w:rsidR="00A34026" w:rsidRPr="00112114" w:rsidRDefault="00A34026" w:rsidP="001121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34026" w:rsidRPr="00112114" w:rsidRDefault="00A34026" w:rsidP="001121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D6193" w:rsidRPr="00112114" w:rsidRDefault="00B45FC5" w:rsidP="00112114">
      <w:pPr>
        <w:spacing w:after="0" w:line="360" w:lineRule="auto"/>
        <w:ind w:firstLine="567"/>
        <w:jc w:val="both"/>
        <w:rPr>
          <w:rStyle w:val="c9"/>
          <w:rFonts w:ascii="Times New Roman" w:eastAsiaTheme="majorEastAsia" w:hAnsi="Times New Roman" w:cs="Times New Roman"/>
          <w:sz w:val="28"/>
          <w:szCs w:val="28"/>
          <w:lang w:val="ru-RU"/>
        </w:rPr>
      </w:pPr>
      <w:r w:rsidRPr="00112114">
        <w:rPr>
          <w:rStyle w:val="c9"/>
          <w:rFonts w:ascii="Times New Roman" w:eastAsiaTheme="majorEastAsia" w:hAnsi="Times New Roman" w:cs="Times New Roman"/>
          <w:sz w:val="28"/>
          <w:szCs w:val="28"/>
          <w:lang w:val="ru-RU"/>
        </w:rPr>
        <w:t xml:space="preserve">Тема, взятая </w:t>
      </w:r>
      <w:r w:rsidR="0033149A" w:rsidRPr="00112114">
        <w:rPr>
          <w:rStyle w:val="c9"/>
          <w:rFonts w:ascii="Times New Roman" w:eastAsiaTheme="majorEastAsia" w:hAnsi="Times New Roman" w:cs="Times New Roman"/>
          <w:sz w:val="28"/>
          <w:szCs w:val="28"/>
          <w:lang w:val="ru-RU"/>
        </w:rPr>
        <w:t>н</w:t>
      </w:r>
      <w:r w:rsidR="00062780" w:rsidRPr="00112114">
        <w:rPr>
          <w:rStyle w:val="c9"/>
          <w:rFonts w:ascii="Times New Roman" w:eastAsiaTheme="majorEastAsia" w:hAnsi="Times New Roman" w:cs="Times New Roman"/>
          <w:sz w:val="28"/>
          <w:szCs w:val="28"/>
          <w:lang w:val="ru-RU"/>
        </w:rPr>
        <w:t>ами</w:t>
      </w:r>
      <w:r w:rsidRPr="00112114">
        <w:rPr>
          <w:rStyle w:val="c9"/>
          <w:rFonts w:ascii="Times New Roman" w:eastAsiaTheme="majorEastAsia" w:hAnsi="Times New Roman" w:cs="Times New Roman"/>
          <w:sz w:val="28"/>
          <w:szCs w:val="28"/>
          <w:lang w:val="ru-RU"/>
        </w:rPr>
        <w:t xml:space="preserve"> для исследовательской ра</w:t>
      </w:r>
      <w:r w:rsidR="00C24639" w:rsidRPr="00112114">
        <w:rPr>
          <w:rStyle w:val="c9"/>
          <w:rFonts w:ascii="Times New Roman" w:eastAsiaTheme="majorEastAsia" w:hAnsi="Times New Roman" w:cs="Times New Roman"/>
          <w:sz w:val="28"/>
          <w:szCs w:val="28"/>
          <w:lang w:val="ru-RU"/>
        </w:rPr>
        <w:t xml:space="preserve">боты, актуальна, так как </w:t>
      </w:r>
      <w:r w:rsidRPr="00112114">
        <w:rPr>
          <w:rStyle w:val="c9"/>
          <w:rFonts w:ascii="Times New Roman" w:eastAsiaTheme="majorEastAsia" w:hAnsi="Times New Roman" w:cs="Times New Roman"/>
          <w:sz w:val="28"/>
          <w:szCs w:val="28"/>
          <w:lang w:val="ru-RU"/>
        </w:rPr>
        <w:t xml:space="preserve"> высокий темп современной жизни и высокий уровень </w:t>
      </w:r>
      <w:r w:rsidR="00C24639" w:rsidRPr="00112114">
        <w:rPr>
          <w:rStyle w:val="c9"/>
          <w:rFonts w:ascii="Times New Roman" w:eastAsiaTheme="majorEastAsia" w:hAnsi="Times New Roman" w:cs="Times New Roman"/>
          <w:sz w:val="28"/>
          <w:szCs w:val="28"/>
          <w:lang w:val="ru-RU"/>
        </w:rPr>
        <w:t xml:space="preserve">компьютерных технологий, </w:t>
      </w:r>
      <w:r w:rsidRPr="00112114">
        <w:rPr>
          <w:rStyle w:val="c9"/>
          <w:rFonts w:ascii="Times New Roman" w:eastAsiaTheme="majorEastAsia" w:hAnsi="Times New Roman" w:cs="Times New Roman"/>
          <w:sz w:val="28"/>
          <w:szCs w:val="28"/>
          <w:lang w:val="ru-RU"/>
        </w:rPr>
        <w:t xml:space="preserve">зачастую «засасывают» </w:t>
      </w:r>
      <w:r w:rsidR="00950B6B" w:rsidRPr="00112114">
        <w:rPr>
          <w:rStyle w:val="c9"/>
          <w:rFonts w:ascii="Times New Roman" w:eastAsiaTheme="majorEastAsia" w:hAnsi="Times New Roman" w:cs="Times New Roman"/>
          <w:sz w:val="28"/>
          <w:szCs w:val="28"/>
          <w:lang w:val="ru-RU"/>
        </w:rPr>
        <w:t xml:space="preserve"> как </w:t>
      </w:r>
      <w:r w:rsidRPr="00112114">
        <w:rPr>
          <w:rStyle w:val="c9"/>
          <w:rFonts w:ascii="Times New Roman" w:eastAsiaTheme="majorEastAsia" w:hAnsi="Times New Roman" w:cs="Times New Roman"/>
          <w:sz w:val="28"/>
          <w:szCs w:val="28"/>
          <w:lang w:val="ru-RU"/>
        </w:rPr>
        <w:t>детей</w:t>
      </w:r>
      <w:r w:rsidR="00950B6B" w:rsidRPr="00112114">
        <w:rPr>
          <w:rStyle w:val="c9"/>
          <w:rFonts w:ascii="Times New Roman" w:eastAsiaTheme="majorEastAsia" w:hAnsi="Times New Roman" w:cs="Times New Roman"/>
          <w:sz w:val="28"/>
          <w:szCs w:val="28"/>
          <w:lang w:val="ru-RU"/>
        </w:rPr>
        <w:t>, так и взрослых,</w:t>
      </w:r>
      <w:r w:rsidRPr="00112114">
        <w:rPr>
          <w:rStyle w:val="c9"/>
          <w:rFonts w:ascii="Times New Roman" w:eastAsiaTheme="majorEastAsia" w:hAnsi="Times New Roman" w:cs="Times New Roman"/>
          <w:sz w:val="28"/>
          <w:szCs w:val="28"/>
          <w:lang w:val="ru-RU"/>
        </w:rPr>
        <w:t xml:space="preserve"> часами и сутками сидет</w:t>
      </w:r>
      <w:r w:rsidR="001D6193" w:rsidRPr="00112114">
        <w:rPr>
          <w:rStyle w:val="c9"/>
          <w:rFonts w:ascii="Times New Roman" w:eastAsiaTheme="majorEastAsia" w:hAnsi="Times New Roman" w:cs="Times New Roman"/>
          <w:sz w:val="28"/>
          <w:szCs w:val="28"/>
          <w:lang w:val="ru-RU"/>
        </w:rPr>
        <w:t xml:space="preserve">ь без движения перед экранами. </w:t>
      </w:r>
    </w:p>
    <w:p w:rsidR="00F61660" w:rsidRPr="00112114" w:rsidRDefault="001D6193" w:rsidP="0011211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ru-RU"/>
        </w:rPr>
      </w:pPr>
      <w:r w:rsidRPr="00112114">
        <w:rPr>
          <w:rStyle w:val="c9"/>
          <w:rFonts w:ascii="Times New Roman" w:eastAsiaTheme="majorEastAsia" w:hAnsi="Times New Roman" w:cs="Times New Roman"/>
          <w:sz w:val="28"/>
          <w:szCs w:val="28"/>
          <w:lang w:val="ru-RU"/>
        </w:rPr>
        <w:t xml:space="preserve">Ученые 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Гордеева А.В.,</w:t>
      </w:r>
      <w:r w:rsidRPr="00112114">
        <w:rPr>
          <w:rStyle w:val="aff0"/>
          <w:rFonts w:ascii="Times New Roman" w:eastAsia="Times New Roman" w:hAnsi="Times New Roman" w:cs="Times New Roman"/>
          <w:sz w:val="28"/>
          <w:szCs w:val="28"/>
          <w:lang w:val="ru-RU" w:eastAsia="ru-RU"/>
        </w:rPr>
        <w:footnoteReference w:id="2"/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Платонов А.С</w:t>
      </w:r>
      <w:r w:rsidRPr="00112114">
        <w:rPr>
          <w:rStyle w:val="aff0"/>
          <w:rFonts w:ascii="Times New Roman" w:eastAsia="Times New Roman" w:hAnsi="Times New Roman" w:cs="Times New Roman"/>
          <w:sz w:val="28"/>
          <w:szCs w:val="28"/>
          <w:lang w:val="ru-RU" w:eastAsia="ru-RU"/>
        </w:rPr>
        <w:footnoteReference w:id="3"/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112114">
        <w:rPr>
          <w:rStyle w:val="c9"/>
          <w:rFonts w:ascii="Times New Roman" w:eastAsiaTheme="majorEastAsia" w:hAnsi="Times New Roman" w:cs="Times New Roman"/>
          <w:sz w:val="28"/>
          <w:szCs w:val="28"/>
          <w:lang w:val="ru-RU"/>
        </w:rPr>
        <w:t xml:space="preserve">  бьют тревогу: у современных детей, подростков с</w:t>
      </w:r>
      <w:r w:rsidR="00950B6B" w:rsidRPr="00112114">
        <w:rPr>
          <w:rStyle w:val="c9"/>
          <w:rFonts w:ascii="Times New Roman" w:eastAsiaTheme="majorEastAsia" w:hAnsi="Times New Roman" w:cs="Times New Roman"/>
          <w:sz w:val="28"/>
          <w:szCs w:val="28"/>
          <w:lang w:val="ru-RU"/>
        </w:rPr>
        <w:t>нижается иммунитет, появляются</w:t>
      </w:r>
      <w:r w:rsidRPr="00112114">
        <w:rPr>
          <w:rStyle w:val="c9"/>
          <w:rFonts w:ascii="Times New Roman" w:eastAsiaTheme="majorEastAsia" w:hAnsi="Times New Roman" w:cs="Times New Roman"/>
          <w:sz w:val="28"/>
          <w:szCs w:val="28"/>
          <w:lang w:val="ru-RU"/>
        </w:rPr>
        <w:t xml:space="preserve"> серьезные</w:t>
      </w:r>
      <w:r w:rsidR="00B45FC5" w:rsidRPr="00112114">
        <w:rPr>
          <w:rStyle w:val="c9"/>
          <w:rFonts w:ascii="Times New Roman" w:eastAsiaTheme="majorEastAsia" w:hAnsi="Times New Roman" w:cs="Times New Roman"/>
          <w:sz w:val="28"/>
          <w:szCs w:val="28"/>
          <w:lang w:val="ru-RU"/>
        </w:rPr>
        <w:t xml:space="preserve"> заболев</w:t>
      </w:r>
      <w:r w:rsidRPr="00112114">
        <w:rPr>
          <w:rStyle w:val="c9"/>
          <w:rFonts w:ascii="Times New Roman" w:eastAsiaTheme="majorEastAsia" w:hAnsi="Times New Roman" w:cs="Times New Roman"/>
          <w:sz w:val="28"/>
          <w:szCs w:val="28"/>
          <w:lang w:val="ru-RU"/>
        </w:rPr>
        <w:t>ания уже в раннем возрасте.</w:t>
      </w:r>
      <w:r w:rsidR="00F1683F" w:rsidRPr="00112114">
        <w:rPr>
          <w:rStyle w:val="c9"/>
          <w:rFonts w:ascii="Times New Roman" w:eastAsiaTheme="majorEastAsia" w:hAnsi="Times New Roman" w:cs="Times New Roman"/>
          <w:sz w:val="28"/>
          <w:szCs w:val="28"/>
          <w:lang w:val="ru-RU"/>
        </w:rPr>
        <w:t xml:space="preserve"> </w:t>
      </w:r>
      <w:r w:rsidR="007F24E2" w:rsidRPr="00112114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ru-RU"/>
        </w:rPr>
        <w:t>Вместо того</w:t>
      </w:r>
      <w:r w:rsidR="007A65AB" w:rsidRPr="00112114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ru-RU"/>
        </w:rPr>
        <w:t xml:space="preserve"> </w:t>
      </w:r>
      <w:r w:rsidR="00950B6B" w:rsidRPr="00112114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ru-RU"/>
        </w:rPr>
        <w:t>чтобы заниматься спортом, бывать</w:t>
      </w:r>
      <w:r w:rsidR="007A65AB" w:rsidRPr="00112114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ru-RU"/>
        </w:rPr>
        <w:t xml:space="preserve"> на свежем воздухе</w:t>
      </w:r>
      <w:r w:rsidR="00950B6B" w:rsidRPr="00112114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ru-RU"/>
        </w:rPr>
        <w:t>, играть</w:t>
      </w:r>
      <w:r w:rsidR="007A65AB" w:rsidRPr="00112114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ru-RU"/>
        </w:rPr>
        <w:t xml:space="preserve"> в активные игры: футбол, бадминтон, волейбол с друзьям</w:t>
      </w:r>
      <w:r w:rsidR="00F1683F" w:rsidRPr="00112114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ru-RU"/>
        </w:rPr>
        <w:t>и или кататься на</w:t>
      </w:r>
      <w:r w:rsidR="00950B6B" w:rsidRPr="00112114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ru-RU"/>
        </w:rPr>
        <w:t xml:space="preserve"> велосипеде, человек</w:t>
      </w:r>
      <w:r w:rsidR="007A65AB" w:rsidRPr="00112114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ru-RU"/>
        </w:rPr>
        <w:t xml:space="preserve"> сидит по нескольку часов подряд перед экраном монитора, иногда неподвижно застыв в одной позе</w:t>
      </w:r>
    </w:p>
    <w:p w:rsidR="00F9557C" w:rsidRPr="00112114" w:rsidRDefault="007A65AB" w:rsidP="001121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61660"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результате изучения был получен материал, анализ которого позволил заключить, что </w:t>
      </w:r>
      <w:r w:rsidR="00CA3859" w:rsidRPr="00112114">
        <w:rPr>
          <w:rStyle w:val="apple-converted-space"/>
          <w:rFonts w:ascii="Times New Roman" w:hAnsi="Times New Roman" w:cs="Times New Roman"/>
          <w:color w:val="201600"/>
          <w:sz w:val="28"/>
          <w:szCs w:val="28"/>
          <w:shd w:val="clear" w:color="auto" w:fill="FFFFFF"/>
          <w:lang w:val="ru-RU"/>
        </w:rPr>
        <w:t>комплекс ГТО планировалось ввести в 2006году в рамках  программы</w:t>
      </w:r>
      <w:r w:rsidR="00CA3859" w:rsidRPr="00112114">
        <w:rPr>
          <w:rStyle w:val="apple-converted-space"/>
          <w:rFonts w:ascii="Times New Roman" w:hAnsi="Times New Roman" w:cs="Times New Roman"/>
          <w:b/>
          <w:color w:val="201600"/>
          <w:sz w:val="28"/>
          <w:szCs w:val="28"/>
          <w:shd w:val="clear" w:color="auto" w:fill="FFFFFF"/>
          <w:lang w:val="ru-RU"/>
        </w:rPr>
        <w:t xml:space="preserve"> </w:t>
      </w:r>
      <w:r w:rsidR="005A4BC2" w:rsidRPr="00112114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«Патриотическое воспитание граждан Российск</w:t>
      </w:r>
      <w:r w:rsidR="00CA3859" w:rsidRPr="001121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ой Федерации на 2006-2010 годы». </w:t>
      </w:r>
      <w:r w:rsidR="005A4BC2" w:rsidRPr="001121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 по причине расхождения во мнениях ряда специалистов о механизме внедрения комплекса ГТО, </w:t>
      </w:r>
      <w:r w:rsidR="00CA3859" w:rsidRPr="001121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решение данного вопроса было отложено. </w:t>
      </w:r>
      <w:r w:rsidR="005A4BC2" w:rsidRPr="0011211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Предполагается, что одной из причин отказа во внедрении комплекса в 2006 году явилась его непопулярность у граждан, а также не достаточное понимание его действительного потенциала для раз</w:t>
      </w:r>
      <w:r w:rsidR="00F9557C" w:rsidRPr="0011211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вития системы массового спорта.</w:t>
      </w:r>
    </w:p>
    <w:p w:rsidR="007A65AB" w:rsidRPr="00112114" w:rsidRDefault="00F9557C" w:rsidP="00112114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Данная проблема</w:t>
      </w:r>
      <w:r w:rsidRPr="001121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существует и в настоящее время, не все жители нашей страны являются  сторонниками внедрения комплекса. Есть и его противники.</w:t>
      </w:r>
      <w:r w:rsidR="005A4BC2" w:rsidRPr="0011211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5A4BC2" w:rsidRPr="00112114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="005A4BC2" w:rsidRPr="0011211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Принимая во внимание сложившуюся ситуацию, а также неудовлетворительный уровень физической подготовки молодежи</w:t>
      </w:r>
      <w:r w:rsidR="00CA3859" w:rsidRPr="001121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="00CA3859" w:rsidRPr="00112114">
        <w:rPr>
          <w:rStyle w:val="apple-converted-space"/>
          <w:rFonts w:ascii="Times New Roman" w:hAnsi="Times New Roman" w:cs="Times New Roman"/>
          <w:b/>
          <w:color w:val="201600"/>
          <w:sz w:val="28"/>
          <w:szCs w:val="28"/>
          <w:shd w:val="clear" w:color="auto" w:fill="FFFFFF"/>
          <w:lang w:val="ru-RU"/>
        </w:rPr>
        <w:t>т</w:t>
      </w:r>
      <w:r w:rsidR="00DA4948" w:rsidRPr="00112114"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  <w:lang w:val="ru-RU"/>
        </w:rPr>
        <w:t xml:space="preserve">от факт, </w:t>
      </w:r>
      <w:r w:rsidR="00DA4948" w:rsidRPr="00112114"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  <w:lang w:val="ru-RU"/>
        </w:rPr>
        <w:lastRenderedPageBreak/>
        <w:t xml:space="preserve">что среди школьников России лишь 16 процентов являются относительно здоровыми, а подавляющее большинство взрослого населения страдает от последствий гиподинамии, лишнего веса и малоподвижного </w:t>
      </w:r>
      <w:r w:rsidR="0056015B" w:rsidRPr="00112114"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  <w:lang w:val="ru-RU"/>
        </w:rPr>
        <w:t xml:space="preserve">образа жизни </w:t>
      </w:r>
      <w:r w:rsidR="00DA4948" w:rsidRPr="00112114"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  <w:lang w:val="ru-RU"/>
        </w:rPr>
        <w:t>Президент Российской Федерации В. В. Путин</w:t>
      </w:r>
      <w:r w:rsidR="0056015B" w:rsidRPr="00112114"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  <w:lang w:val="ru-RU"/>
        </w:rPr>
        <w:t xml:space="preserve"> </w:t>
      </w:r>
      <w:r w:rsidR="00DA4948" w:rsidRPr="00112114"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  <w:lang w:val="ru-RU"/>
        </w:rPr>
        <w:t xml:space="preserve"> поставил перед органами государственной власти важную задачу – обеспечить внедрение Всероссийского физкультурно-спортивного комплекса ГТО с 1 сентября 2014 года в 12 «пилотных» регионах страны</w:t>
      </w:r>
      <w:r w:rsidR="00E42290" w:rsidRPr="00112114"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  <w:lang w:val="ru-RU"/>
        </w:rPr>
        <w:t>, в том числе и в Красноярском крае.</w:t>
      </w:r>
      <w:r w:rsidR="0056015B" w:rsidRPr="00112114"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  <w:lang w:val="ru-RU"/>
        </w:rPr>
        <w:t xml:space="preserve">  Настала необходимость принимать государственные меры для оздоровления нации.</w:t>
      </w:r>
    </w:p>
    <w:p w:rsidR="002705E4" w:rsidRPr="00112114" w:rsidRDefault="00E42290" w:rsidP="0011211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112114">
        <w:rPr>
          <w:rFonts w:ascii="Times New Roman" w:hAnsi="Times New Roman" w:cs="Times New Roman"/>
          <w:b/>
          <w:color w:val="201600"/>
          <w:sz w:val="28"/>
          <w:szCs w:val="28"/>
          <w:shd w:val="clear" w:color="auto" w:fill="FFFFFF"/>
          <w:lang w:val="ru-RU"/>
        </w:rPr>
        <w:t>Гипотеза:</w:t>
      </w:r>
      <w:r w:rsidRPr="00112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E42290" w:rsidRPr="00112114" w:rsidRDefault="00E42290" w:rsidP="0011211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12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Если </w:t>
      </w:r>
      <w:r w:rsidR="00C7098A" w:rsidRPr="00112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снова </w:t>
      </w:r>
      <w:r w:rsidRPr="00112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ввести нормы</w:t>
      </w:r>
      <w:r w:rsidRPr="001121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ГТО</w:t>
      </w:r>
      <w:r w:rsidRPr="001121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 школы, то можно развить интерес молодёжи </w:t>
      </w:r>
      <w:r w:rsidR="00950B6B" w:rsidRPr="00112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112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 спорту</w:t>
      </w:r>
      <w:r w:rsidR="00950B6B" w:rsidRPr="001121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854BC" w:rsidRPr="00112114" w:rsidRDefault="002854BC" w:rsidP="0011211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1211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Цель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062780" w:rsidRPr="001121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нашего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исследования: </w:t>
      </w:r>
      <w:r w:rsidR="004352D9" w:rsidRPr="001121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познакомить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друзей, одноклассников, знакомых </w:t>
      </w:r>
      <w:r w:rsidR="000C3BAF" w:rsidRPr="001121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ребят</w:t>
      </w:r>
      <w:r w:rsidR="00DA4948" w:rsidRPr="001121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историей становления комплекса ГТО в нашей стране, привлечь внимание 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 необходимости </w:t>
      </w:r>
      <w:r w:rsidR="00DA4948" w:rsidRPr="00112114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7A2326" w:rsidRPr="00112114">
        <w:rPr>
          <w:rFonts w:ascii="Times New Roman" w:hAnsi="Times New Roman" w:cs="Times New Roman"/>
          <w:sz w:val="28"/>
          <w:szCs w:val="28"/>
          <w:lang w:val="ru-RU"/>
        </w:rPr>
        <w:t>егулярных</w:t>
      </w:r>
      <w:r w:rsidR="00DA4948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заняти</w:t>
      </w:r>
      <w:r w:rsidR="007A2326" w:rsidRPr="00112114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8A075A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физкультурой и </w:t>
      </w:r>
      <w:r w:rsidR="00DA4948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спортом.</w:t>
      </w:r>
    </w:p>
    <w:p w:rsidR="00A80C13" w:rsidRPr="00112114" w:rsidRDefault="00FD687C" w:rsidP="0011211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1211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Предмет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исследования</w:t>
      </w:r>
      <w:r w:rsidR="00350389" w:rsidRPr="001121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 w:rsidR="00365AC2" w:rsidRPr="001121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отношение </w:t>
      </w:r>
      <w:r w:rsidR="00950B6B" w:rsidRPr="001121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учащихся и взрослых</w:t>
      </w:r>
      <w:r w:rsidR="00A80C13" w:rsidRPr="001121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</w:t>
      </w:r>
      <w:r w:rsidR="00950B6B" w:rsidRPr="001121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A075A" w:rsidRPr="001121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комплексу ГТО.</w:t>
      </w:r>
    </w:p>
    <w:p w:rsidR="004368B0" w:rsidRPr="00112114" w:rsidRDefault="004368B0" w:rsidP="0011211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1211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Объект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исследования: </w:t>
      </w:r>
      <w:r w:rsidR="004352D9" w:rsidRPr="001121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история </w:t>
      </w:r>
      <w:r w:rsidR="00C7098A" w:rsidRPr="001121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</w:t>
      </w:r>
      <w:r w:rsidR="00C7098A" w:rsidRPr="001121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ГТО</w:t>
      </w:r>
    </w:p>
    <w:p w:rsidR="002854BC" w:rsidRPr="00112114" w:rsidRDefault="005530F8" w:rsidP="00112114">
      <w:pPr>
        <w:shd w:val="clear" w:color="auto" w:fill="FFFFFF"/>
        <w:spacing w:after="0" w:line="360" w:lineRule="auto"/>
        <w:ind w:left="360" w:firstLine="20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1121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r w:rsidR="002854BC" w:rsidRPr="0011211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адачи:</w:t>
      </w:r>
    </w:p>
    <w:p w:rsidR="00DA5D57" w:rsidRPr="00112114" w:rsidRDefault="00DA5D57" w:rsidP="00112114">
      <w:pPr>
        <w:pStyle w:val="af3"/>
        <w:numPr>
          <w:ilvl w:val="0"/>
          <w:numId w:val="5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1211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Изучить теоретическую часть данного вопроса. </w:t>
      </w:r>
    </w:p>
    <w:p w:rsidR="00DE1FDE" w:rsidRPr="00112114" w:rsidRDefault="009575F4" w:rsidP="00112114">
      <w:pPr>
        <w:numPr>
          <w:ilvl w:val="0"/>
          <w:numId w:val="5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1211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Выяснить, какие должны быть нормативы по сдаче ГТО в школе.</w:t>
      </w:r>
    </w:p>
    <w:p w:rsidR="00DA5D57" w:rsidRPr="00112114" w:rsidRDefault="00DA5D57" w:rsidP="00112114">
      <w:pPr>
        <w:pStyle w:val="af3"/>
        <w:numPr>
          <w:ilvl w:val="0"/>
          <w:numId w:val="5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1211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Провести опрос учащихся и жителей поселка Нижнетерянск, о </w:t>
      </w:r>
      <w:r w:rsidR="00DC17B2" w:rsidRPr="0011211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том,</w:t>
      </w:r>
      <w:r w:rsidRPr="0011211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как они относятся к возобновлению сдачи  норм ГТО на уроках физической культуры в школе.</w:t>
      </w:r>
    </w:p>
    <w:p w:rsidR="00DE1FDE" w:rsidRPr="00112114" w:rsidRDefault="009575F4" w:rsidP="00112114">
      <w:pPr>
        <w:numPr>
          <w:ilvl w:val="0"/>
          <w:numId w:val="5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1211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Выполнить тестирование 6 нормативов. </w:t>
      </w:r>
    </w:p>
    <w:p w:rsidR="00DA5D57" w:rsidRPr="00112114" w:rsidRDefault="00DA5D57" w:rsidP="00112114">
      <w:pPr>
        <w:pStyle w:val="af3"/>
        <w:numPr>
          <w:ilvl w:val="0"/>
          <w:numId w:val="5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1211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Сформулировать выводы</w:t>
      </w:r>
    </w:p>
    <w:p w:rsidR="00BC0CE5" w:rsidRPr="00112114" w:rsidRDefault="00BC0CE5" w:rsidP="00112114">
      <w:pPr>
        <w:pStyle w:val="c0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112114">
        <w:rPr>
          <w:rStyle w:val="c1"/>
          <w:sz w:val="28"/>
          <w:szCs w:val="28"/>
        </w:rPr>
        <w:t>В процессе работы н</w:t>
      </w:r>
      <w:r w:rsidR="00062780" w:rsidRPr="00112114">
        <w:rPr>
          <w:rStyle w:val="c1"/>
          <w:sz w:val="28"/>
          <w:szCs w:val="28"/>
        </w:rPr>
        <w:t>ами</w:t>
      </w:r>
      <w:r w:rsidRPr="00112114">
        <w:rPr>
          <w:rStyle w:val="c1"/>
          <w:sz w:val="28"/>
          <w:szCs w:val="28"/>
        </w:rPr>
        <w:t xml:space="preserve"> использованы следующие </w:t>
      </w:r>
      <w:r w:rsidRPr="00112114">
        <w:rPr>
          <w:rStyle w:val="c1"/>
          <w:b/>
          <w:sz w:val="28"/>
          <w:szCs w:val="28"/>
        </w:rPr>
        <w:t>методы</w:t>
      </w:r>
      <w:r w:rsidRPr="00112114">
        <w:rPr>
          <w:rStyle w:val="c1"/>
          <w:sz w:val="28"/>
          <w:szCs w:val="28"/>
        </w:rPr>
        <w:t>:</w:t>
      </w:r>
    </w:p>
    <w:p w:rsidR="00BC0CE5" w:rsidRPr="00112114" w:rsidRDefault="00BC0CE5" w:rsidP="00112114">
      <w:pPr>
        <w:pStyle w:val="c0"/>
        <w:numPr>
          <w:ilvl w:val="0"/>
          <w:numId w:val="25"/>
        </w:numPr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112114">
        <w:rPr>
          <w:rStyle w:val="c1"/>
          <w:sz w:val="28"/>
          <w:szCs w:val="28"/>
        </w:rPr>
        <w:lastRenderedPageBreak/>
        <w:t xml:space="preserve">Теоретические (изучение литературы, </w:t>
      </w:r>
      <w:r w:rsidR="00F02A2C" w:rsidRPr="00112114">
        <w:rPr>
          <w:sz w:val="28"/>
          <w:szCs w:val="28"/>
        </w:rPr>
        <w:t xml:space="preserve">информации из сети </w:t>
      </w:r>
      <w:r w:rsidRPr="00112114">
        <w:rPr>
          <w:sz w:val="28"/>
          <w:szCs w:val="28"/>
        </w:rPr>
        <w:t xml:space="preserve"> Интернет</w:t>
      </w:r>
      <w:r w:rsidRPr="00112114">
        <w:rPr>
          <w:rStyle w:val="c1"/>
          <w:sz w:val="28"/>
          <w:szCs w:val="28"/>
        </w:rPr>
        <w:t>)</w:t>
      </w:r>
    </w:p>
    <w:p w:rsidR="004352D9" w:rsidRPr="00112114" w:rsidRDefault="00BC0CE5" w:rsidP="00112114">
      <w:pPr>
        <w:pStyle w:val="c0"/>
        <w:numPr>
          <w:ilvl w:val="0"/>
          <w:numId w:val="25"/>
        </w:numPr>
        <w:shd w:val="clear" w:color="auto" w:fill="FFFFFF"/>
        <w:spacing w:before="0" w:after="0" w:line="360" w:lineRule="auto"/>
        <w:jc w:val="both"/>
        <w:rPr>
          <w:rStyle w:val="c1"/>
          <w:sz w:val="28"/>
          <w:szCs w:val="28"/>
        </w:rPr>
      </w:pPr>
      <w:r w:rsidRPr="00112114">
        <w:rPr>
          <w:rStyle w:val="c1"/>
          <w:sz w:val="28"/>
          <w:szCs w:val="28"/>
        </w:rPr>
        <w:t>Эмпирические (</w:t>
      </w:r>
      <w:r w:rsidR="00983D24" w:rsidRPr="00112114">
        <w:rPr>
          <w:rStyle w:val="c1"/>
          <w:sz w:val="28"/>
          <w:szCs w:val="28"/>
        </w:rPr>
        <w:t>беседа,</w:t>
      </w:r>
      <w:r w:rsidR="004352D9" w:rsidRPr="00112114">
        <w:rPr>
          <w:rStyle w:val="c1"/>
          <w:sz w:val="28"/>
          <w:szCs w:val="28"/>
        </w:rPr>
        <w:t xml:space="preserve"> опрос</w:t>
      </w:r>
      <w:r w:rsidRPr="00112114">
        <w:rPr>
          <w:rStyle w:val="c1"/>
          <w:sz w:val="28"/>
          <w:szCs w:val="28"/>
        </w:rPr>
        <w:t>)</w:t>
      </w:r>
    </w:p>
    <w:p w:rsidR="00B817BB" w:rsidRPr="00112114" w:rsidRDefault="00BC0CE5" w:rsidP="00112114">
      <w:pPr>
        <w:pStyle w:val="c0"/>
        <w:numPr>
          <w:ilvl w:val="0"/>
          <w:numId w:val="25"/>
        </w:numPr>
        <w:shd w:val="clear" w:color="auto" w:fill="FFFFFF"/>
        <w:spacing w:before="0" w:after="0" w:line="360" w:lineRule="auto"/>
        <w:jc w:val="both"/>
        <w:rPr>
          <w:rStyle w:val="c1"/>
          <w:sz w:val="28"/>
          <w:szCs w:val="28"/>
        </w:rPr>
      </w:pPr>
      <w:r w:rsidRPr="00112114">
        <w:rPr>
          <w:rStyle w:val="c1"/>
          <w:sz w:val="28"/>
          <w:szCs w:val="28"/>
        </w:rPr>
        <w:t>Методы статистической обработки результатов</w:t>
      </w:r>
    </w:p>
    <w:p w:rsidR="00DA5D57" w:rsidRPr="00112114" w:rsidRDefault="00DA5D57" w:rsidP="00112114">
      <w:pPr>
        <w:pStyle w:val="c0"/>
        <w:shd w:val="clear" w:color="auto" w:fill="FFFFFF"/>
        <w:spacing w:before="0" w:line="360" w:lineRule="auto"/>
        <w:ind w:left="720"/>
        <w:rPr>
          <w:rStyle w:val="c1"/>
          <w:b/>
          <w:sz w:val="28"/>
          <w:szCs w:val="28"/>
        </w:rPr>
      </w:pPr>
    </w:p>
    <w:p w:rsidR="00D544EC" w:rsidRPr="00112114" w:rsidRDefault="00D544EC" w:rsidP="00112114">
      <w:pPr>
        <w:pStyle w:val="c0"/>
        <w:shd w:val="clear" w:color="auto" w:fill="FFFFFF"/>
        <w:spacing w:before="0" w:line="360" w:lineRule="auto"/>
        <w:ind w:left="720"/>
        <w:rPr>
          <w:rStyle w:val="c1"/>
          <w:b/>
          <w:sz w:val="28"/>
          <w:szCs w:val="28"/>
        </w:rPr>
      </w:pPr>
      <w:r w:rsidRPr="00112114">
        <w:rPr>
          <w:rStyle w:val="c1"/>
          <w:b/>
          <w:sz w:val="28"/>
          <w:szCs w:val="28"/>
        </w:rPr>
        <w:t>План работы по теме исследования</w:t>
      </w:r>
      <w:r w:rsidR="00AF5FA6" w:rsidRPr="00112114">
        <w:rPr>
          <w:rStyle w:val="c1"/>
          <w:b/>
          <w:sz w:val="28"/>
          <w:szCs w:val="28"/>
        </w:rPr>
        <w:t>:</w:t>
      </w:r>
    </w:p>
    <w:p w:rsidR="00D544EC" w:rsidRPr="00112114" w:rsidRDefault="00D544EC" w:rsidP="00112114">
      <w:pPr>
        <w:pStyle w:val="c0"/>
        <w:shd w:val="clear" w:color="auto" w:fill="FFFFFF"/>
        <w:spacing w:before="0" w:line="360" w:lineRule="auto"/>
        <w:rPr>
          <w:sz w:val="28"/>
          <w:szCs w:val="28"/>
        </w:rPr>
      </w:pPr>
      <w:r w:rsidRPr="00112114">
        <w:rPr>
          <w:rFonts w:eastAsia="+mn-ea"/>
          <w:bCs/>
          <w:color w:val="073E87"/>
          <w:kern w:val="24"/>
          <w:sz w:val="28"/>
          <w:szCs w:val="28"/>
        </w:rPr>
        <w:t xml:space="preserve"> </w:t>
      </w:r>
      <w:r w:rsidRPr="00112114">
        <w:rPr>
          <w:bCs/>
          <w:sz w:val="28"/>
          <w:szCs w:val="28"/>
        </w:rPr>
        <w:t>1. Найти и изучить необходимые документы литературу по теме исследования</w:t>
      </w:r>
    </w:p>
    <w:p w:rsidR="00D544EC" w:rsidRPr="00112114" w:rsidRDefault="00D544EC" w:rsidP="00112114">
      <w:pPr>
        <w:pStyle w:val="c0"/>
        <w:shd w:val="clear" w:color="auto" w:fill="FFFFFF"/>
        <w:spacing w:before="0" w:line="360" w:lineRule="auto"/>
        <w:jc w:val="both"/>
        <w:rPr>
          <w:sz w:val="28"/>
          <w:szCs w:val="28"/>
        </w:rPr>
      </w:pPr>
      <w:r w:rsidRPr="00112114">
        <w:rPr>
          <w:bCs/>
          <w:sz w:val="28"/>
          <w:szCs w:val="28"/>
        </w:rPr>
        <w:t>2.Провести сравнительный анализ старых и новых норм ГТО</w:t>
      </w:r>
    </w:p>
    <w:p w:rsidR="00D544EC" w:rsidRPr="00112114" w:rsidRDefault="00D544EC" w:rsidP="00112114">
      <w:pPr>
        <w:pStyle w:val="c0"/>
        <w:shd w:val="clear" w:color="auto" w:fill="FFFFFF"/>
        <w:spacing w:before="0" w:line="360" w:lineRule="auto"/>
        <w:jc w:val="both"/>
        <w:rPr>
          <w:sz w:val="28"/>
          <w:szCs w:val="28"/>
        </w:rPr>
      </w:pPr>
      <w:r w:rsidRPr="00112114">
        <w:rPr>
          <w:bCs/>
          <w:sz w:val="28"/>
          <w:szCs w:val="28"/>
        </w:rPr>
        <w:t>3.Выполнить 6 нормативов современного комплекса</w:t>
      </w:r>
    </w:p>
    <w:p w:rsidR="00D544EC" w:rsidRPr="00112114" w:rsidRDefault="00D544EC" w:rsidP="00112114">
      <w:pPr>
        <w:pStyle w:val="c0"/>
        <w:shd w:val="clear" w:color="auto" w:fill="FFFFFF"/>
        <w:spacing w:before="0" w:line="360" w:lineRule="auto"/>
        <w:jc w:val="both"/>
        <w:rPr>
          <w:sz w:val="28"/>
          <w:szCs w:val="28"/>
        </w:rPr>
      </w:pPr>
      <w:r w:rsidRPr="00112114">
        <w:rPr>
          <w:bCs/>
          <w:sz w:val="28"/>
          <w:szCs w:val="28"/>
        </w:rPr>
        <w:t>4.Провести опрос учащихся и жителей поселка</w:t>
      </w:r>
    </w:p>
    <w:p w:rsidR="00D544EC" w:rsidRPr="00112114" w:rsidRDefault="00D544EC" w:rsidP="00112114">
      <w:pPr>
        <w:pStyle w:val="c0"/>
        <w:shd w:val="clear" w:color="auto" w:fill="FFFFFF"/>
        <w:spacing w:before="0" w:line="360" w:lineRule="auto"/>
        <w:jc w:val="both"/>
        <w:rPr>
          <w:sz w:val="28"/>
          <w:szCs w:val="28"/>
        </w:rPr>
      </w:pPr>
      <w:r w:rsidRPr="00112114">
        <w:rPr>
          <w:bCs/>
          <w:sz w:val="28"/>
          <w:szCs w:val="28"/>
        </w:rPr>
        <w:t>5.Написать научно-исследовательскую работу</w:t>
      </w:r>
    </w:p>
    <w:p w:rsidR="00D544EC" w:rsidRPr="00112114" w:rsidRDefault="00D544EC" w:rsidP="00112114">
      <w:pPr>
        <w:pStyle w:val="c0"/>
        <w:shd w:val="clear" w:color="auto" w:fill="FFFFFF"/>
        <w:spacing w:before="0" w:after="0" w:line="360" w:lineRule="auto"/>
        <w:jc w:val="both"/>
        <w:rPr>
          <w:rStyle w:val="c1"/>
          <w:sz w:val="28"/>
          <w:szCs w:val="28"/>
        </w:rPr>
      </w:pPr>
      <w:r w:rsidRPr="00112114">
        <w:rPr>
          <w:bCs/>
          <w:sz w:val="28"/>
          <w:szCs w:val="28"/>
        </w:rPr>
        <w:t>6.Познакомить учащихся школы с итогами работы</w:t>
      </w:r>
    </w:p>
    <w:p w:rsidR="0038609C" w:rsidRPr="00112114" w:rsidRDefault="0038609C" w:rsidP="00112114">
      <w:pPr>
        <w:pStyle w:val="c0"/>
        <w:shd w:val="clear" w:color="auto" w:fill="FFFFFF"/>
        <w:spacing w:before="0" w:after="0" w:line="360" w:lineRule="auto"/>
        <w:jc w:val="both"/>
        <w:rPr>
          <w:b/>
          <w:sz w:val="28"/>
          <w:szCs w:val="28"/>
        </w:rPr>
      </w:pPr>
      <w:r w:rsidRPr="00112114">
        <w:rPr>
          <w:b/>
          <w:sz w:val="28"/>
          <w:szCs w:val="28"/>
        </w:rPr>
        <w:t>Практическая значимость работы</w:t>
      </w:r>
      <w:r w:rsidRPr="00112114">
        <w:rPr>
          <w:sz w:val="28"/>
          <w:szCs w:val="28"/>
        </w:rPr>
        <w:t xml:space="preserve"> заключается</w:t>
      </w:r>
      <w:r w:rsidR="00634D67" w:rsidRPr="00112114">
        <w:rPr>
          <w:sz w:val="28"/>
          <w:szCs w:val="28"/>
        </w:rPr>
        <w:t xml:space="preserve"> в</w:t>
      </w:r>
      <w:r w:rsidR="00AF5FA6" w:rsidRPr="00112114">
        <w:rPr>
          <w:sz w:val="28"/>
          <w:szCs w:val="28"/>
        </w:rPr>
        <w:t xml:space="preserve"> популяризации возрождения комплекса ГТО, как механизма  </w:t>
      </w:r>
      <w:r w:rsidR="00C63710" w:rsidRPr="00112114">
        <w:rPr>
          <w:sz w:val="28"/>
          <w:szCs w:val="28"/>
        </w:rPr>
        <w:t xml:space="preserve"> оздоровления нации.</w:t>
      </w:r>
    </w:p>
    <w:p w:rsidR="00581F53" w:rsidRPr="00112114" w:rsidRDefault="00581F53" w:rsidP="0011211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81F53" w:rsidRPr="00112114" w:rsidRDefault="00581F53" w:rsidP="0011211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581F53" w:rsidRPr="00112114" w:rsidRDefault="00581F53" w:rsidP="0011211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81F53" w:rsidRPr="00112114" w:rsidRDefault="00581F53" w:rsidP="0011211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544EC" w:rsidRPr="00112114" w:rsidRDefault="00D544EC" w:rsidP="00112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44EC" w:rsidRPr="00112114" w:rsidRDefault="00D544EC" w:rsidP="00112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44EC" w:rsidRPr="00112114" w:rsidRDefault="00D544EC" w:rsidP="00112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44EC" w:rsidRPr="00112114" w:rsidRDefault="00D544EC" w:rsidP="00112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44EC" w:rsidRPr="00112114" w:rsidRDefault="00D544EC" w:rsidP="00112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44EC" w:rsidRPr="00112114" w:rsidRDefault="00D544EC" w:rsidP="00112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44EC" w:rsidRDefault="00D544EC" w:rsidP="00112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2114" w:rsidRPr="00112114" w:rsidRDefault="00112114" w:rsidP="00112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46B97" w:rsidRPr="00112114" w:rsidRDefault="00146B97" w:rsidP="00112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F24E2" w:rsidRPr="00112114" w:rsidRDefault="00950B6B" w:rsidP="00112114">
      <w:pPr>
        <w:spacing w:after="0" w:line="360" w:lineRule="auto"/>
        <w:jc w:val="both"/>
        <w:rPr>
          <w:rFonts w:ascii="Times New Roman" w:hAnsi="Times New Roman" w:cs="Times New Roman"/>
          <w:color w:val="393838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lang w:val="ru-RU"/>
        </w:rPr>
        <w:lastRenderedPageBreak/>
        <w:t>ГЛАВА</w:t>
      </w:r>
      <w:r w:rsidR="00C22B4B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2114">
        <w:rPr>
          <w:rFonts w:ascii="Times New Roman" w:hAnsi="Times New Roman" w:cs="Times New Roman"/>
          <w:sz w:val="28"/>
          <w:szCs w:val="28"/>
        </w:rPr>
        <w:t>I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22B4B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ИСТОРИЯ  </w:t>
      </w:r>
      <w:r w:rsidR="00565022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ПОЯВЛЕНИЯ</w:t>
      </w:r>
      <w:r w:rsidR="00C22B4B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КОМПЛЕКСА  ГТО</w:t>
      </w:r>
      <w:r w:rsidR="00C22B4B" w:rsidRPr="00112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</w:p>
    <w:p w:rsidR="00F9557C" w:rsidRPr="00112114" w:rsidRDefault="00F9557C" w:rsidP="00112114">
      <w:pPr>
        <w:spacing w:after="0" w:line="360" w:lineRule="auto"/>
        <w:jc w:val="both"/>
        <w:rPr>
          <w:rFonts w:ascii="Times New Roman" w:hAnsi="Times New Roman" w:cs="Times New Roman"/>
          <w:color w:val="393838"/>
          <w:sz w:val="28"/>
          <w:szCs w:val="28"/>
          <w:lang w:val="ru-RU"/>
        </w:rPr>
      </w:pPr>
    </w:p>
    <w:p w:rsidR="00F9557C" w:rsidRPr="00112114" w:rsidRDefault="00F9557C" w:rsidP="00112114">
      <w:pPr>
        <w:spacing w:after="0" w:line="360" w:lineRule="auto"/>
        <w:jc w:val="both"/>
        <w:rPr>
          <w:rFonts w:ascii="Times New Roman" w:hAnsi="Times New Roman" w:cs="Times New Roman"/>
          <w:color w:val="393838"/>
          <w:sz w:val="28"/>
          <w:szCs w:val="28"/>
          <w:lang w:val="ru-RU"/>
        </w:rPr>
      </w:pPr>
    </w:p>
    <w:p w:rsidR="00D544EC" w:rsidRPr="00112114" w:rsidRDefault="00135F8D" w:rsidP="00112114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После революции наша страна с одной стороны оказалась в окружении враждебных капиталистических держав, с другой – была раздираема на части гражданской войной. Чтобы им противостоять, нужны были защитники-воины, поэтому спорт никак не мог остаться вне поля зрения вождей пролетариата. Уж</w:t>
      </w:r>
      <w:r w:rsidR="007F24E2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е в 1918 году ЦИК издал декрет «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Об обязатель</w:t>
      </w:r>
      <w:r w:rsidR="007F24E2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ном обучении военному искусству»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, на волне которого начали возникать разные спорти</w:t>
      </w:r>
      <w:r w:rsidR="007F24E2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вные организации – ВСФК, КСИ – «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F24E2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расный спортивный интернационал»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. Поэтому появление комплекса ГТО было лишь вопросом времени, равно как и его военизированный уклон, включавший лыжные походы с тактическим заданием, преодоление полосы препятствий в виде заборов и колючей проволоки, стрельба, метание гранат и так далее.</w:t>
      </w:r>
    </w:p>
    <w:p w:rsidR="00D544EC" w:rsidRPr="00112114" w:rsidRDefault="0029397C" w:rsidP="00112114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Что такое ГТО?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ГТО — это п</w:t>
      </w:r>
      <w:r w:rsidR="00C745DA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рограмма физической подготовки</w:t>
      </w:r>
      <w:r w:rsidR="00C7098A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(Готов к труду и обороне)</w:t>
      </w:r>
      <w:r w:rsidR="00C745DA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которая </w:t>
      </w:r>
      <w:r w:rsidR="007F24E2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существовала не только в общеобразовательных, но и в спортивных, профильных, профессиональных организациях Советского Союза.</w:t>
      </w:r>
      <w:r w:rsidR="00CD7C24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544EC" w:rsidRPr="00112114" w:rsidRDefault="0029397C" w:rsidP="00112114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 ГТО поддерживалась и фи</w:t>
      </w:r>
      <w:r w:rsidR="00324BC9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нансировалась государством, она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была </w:t>
      </w:r>
      <w:r w:rsidR="00881DB6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частью системы патриотического воспитания. Просуществовала</w:t>
      </w:r>
      <w:r w:rsidR="0057554D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программа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ГТО ровно 60 лет, успев стать частью жизни нескольких поколений наших соотечественников</w:t>
      </w:r>
      <w:r w:rsidR="00CD7C24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544EC" w:rsidRPr="00112114" w:rsidRDefault="00135F8D" w:rsidP="00112114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Станов</w:t>
      </w:r>
      <w:r w:rsidR="0057554D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ление её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проходило в период с 1931 по 1934 гг. </w:t>
      </w:r>
      <w:r w:rsidR="00CD7C24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Целью вводимого Всесоюзного физкультурного комплекса «Готов к </w:t>
      </w:r>
      <w:r w:rsidR="0057554D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труду и обороне СССР» являлось </w:t>
      </w:r>
      <w:r w:rsidR="00CD7C24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повышение уровня физического воспитания и мобилизационной готовности советского народа, в первую очередь молодого поколения</w:t>
      </w:r>
      <w:r w:rsidR="00F9557C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8376D" w:rsidRPr="00112114" w:rsidRDefault="0057554D" w:rsidP="00112114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Название ГТО абсолютно</w:t>
      </w:r>
      <w:r w:rsidR="0008376D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патриотическое, основное содержание комплекса было ориентировано на качественную физическую подготовку сотен миллионов советских людей. Всех поголовно обучали бросать гранату, бегать кросс, делать м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t>арш</w:t>
      </w:r>
      <w:r w:rsidR="0008376D" w:rsidRPr="00112114">
        <w:rPr>
          <w:rFonts w:ascii="Times New Roman" w:hAnsi="Times New Roman" w:cs="Times New Roman"/>
          <w:sz w:val="28"/>
          <w:szCs w:val="28"/>
          <w:lang w:val="ru-RU"/>
        </w:rPr>
        <w:t>броски и даже стрелять   из оружия. Начиная с 1931 года, активисты ОСОАВИАХИМа ведут широкую пропагандистскую деятельность, проводят занятия по противовоздушной и противохимической обороне на заводах и фабриках, в государственных учреждениях и учебных заведениях. К обязательным занятиям привлекаются все учащиеся общеобразовательных школ, профессионально-технических, средних специальных и высших учебных заведений, личн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ый состав Вооружённых Сил СССР, </w:t>
      </w:r>
      <w:r w:rsidR="0008376D" w:rsidRPr="00112114">
        <w:rPr>
          <w:rFonts w:ascii="Times New Roman" w:hAnsi="Times New Roman" w:cs="Times New Roman"/>
          <w:sz w:val="28"/>
          <w:szCs w:val="28"/>
          <w:lang w:val="ru-RU"/>
        </w:rPr>
        <w:t>милиции и некоторых других организаций. Желающие заниматься физкультурой и спортом в свободное от работы и учёбы время посещают учебно-тренировочные занятия и участвуют в спортивных соревнованиях.</w:t>
      </w:r>
    </w:p>
    <w:p w:rsidR="0008376D" w:rsidRPr="00112114" w:rsidRDefault="0008376D" w:rsidP="001121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lang w:val="ru-RU"/>
        </w:rPr>
        <w:t>Очень быстро спортивно-оборонный комплекс становится популярен. Нормы ГТО сдаются в школах, колхозных бригадах, рабочими фабри</w:t>
      </w:r>
      <w:r w:rsidR="0057554D" w:rsidRPr="00112114">
        <w:rPr>
          <w:rFonts w:ascii="Times New Roman" w:hAnsi="Times New Roman" w:cs="Times New Roman"/>
          <w:sz w:val="28"/>
          <w:szCs w:val="28"/>
          <w:lang w:val="ru-RU"/>
        </w:rPr>
        <w:t>к, заводов, железных дорог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t>. Проводятся масштабные соревнования на звание чемпионов комплекса ГТО по отдельным его видам, которые по популярности не уступают центральным футбольным матчам сезона.</w:t>
      </w:r>
    </w:p>
    <w:p w:rsidR="0008376D" w:rsidRPr="00112114" w:rsidRDefault="0008376D" w:rsidP="001121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lang w:val="ru-RU"/>
        </w:rPr>
        <w:t>Руководство страны стремилось воспитать защитников молодого советского государства сильными и выносливыми. Насколько это решение было оправданным, можно судить по тяжелым сороковым годами. Новобранцы, прошедшие по программе ГТО, значительно быстрее осваивали военное дело и отправлялись на фронт.</w:t>
      </w:r>
    </w:p>
    <w:p w:rsidR="0008376D" w:rsidRPr="00112114" w:rsidRDefault="0008376D" w:rsidP="001121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В мирное время «Готов к труду и обороне СССР» превратил Советский Союз в спортивную мега-державу. </w:t>
      </w:r>
    </w:p>
    <w:p w:rsidR="0008376D" w:rsidRPr="00112114" w:rsidRDefault="00135F8D" w:rsidP="001121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Нормы ГТО разрабатывались для взрослого населения, однако и школьники не остались неохваченными. Специально для них </w:t>
      </w:r>
      <w:r w:rsidR="00D8473C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1934году </w:t>
      </w:r>
      <w:r w:rsidR="0057554D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был создан комплекс БГТО – «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Буд</w:t>
      </w:r>
      <w:r w:rsidR="0057554D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ь готов к труду и обороне» — «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целях 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широкого развёртывания детского самодеятельного физкультурного движения, всестороннего физического развития пионеров и школьников, укрепления их организма и пр</w:t>
      </w:r>
      <w:r w:rsidR="0057554D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ивития им физкультурных навыков»</w:t>
      </w:r>
      <w:r w:rsidR="0038609C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. Нормативов было 13,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 критерия оценки. Успешно выполнившие нормы получали значки ГТО или БГТО, а позднее — удостоверения.</w:t>
      </w:r>
      <w:r w:rsidR="0008376D" w:rsidRPr="0011211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7098A" w:rsidRPr="001121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57554D" w:rsidRPr="001121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="00C7098A" w:rsidRPr="00112114">
        <w:rPr>
          <w:rStyle w:val="aff0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footnoteReference w:id="4"/>
      </w:r>
      <w:r w:rsidR="0008376D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A0936" w:rsidRPr="00112114" w:rsidRDefault="00D8473C" w:rsidP="001121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lang w:val="ru-RU"/>
        </w:rPr>
        <w:t>Миллионы подростков, сдавая в школе нормы ГТО, оказывались под прицелом спортивных школ. Это был огромный социальный лифт для всех подростков со спорт</w:t>
      </w:r>
      <w:r w:rsidR="0057554D" w:rsidRPr="00112114">
        <w:rPr>
          <w:rFonts w:ascii="Times New Roman" w:hAnsi="Times New Roman" w:cs="Times New Roman"/>
          <w:sz w:val="28"/>
          <w:szCs w:val="28"/>
          <w:lang w:val="ru-RU"/>
        </w:rPr>
        <w:t>ивным талантом: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«Готов к труду и обороне СССР» открывал им вход в мир большого спорта. Многие стали мастерами спорта, почти все победители Олимпиад и чемпионатов мира, начинали с небольшого золотого или серебряного значка с надписью «Готов к труду и обороне» на своей груди. СССР по количеству медалей был одним из лидеров большого спорта. </w:t>
      </w:r>
      <w:r w:rsidR="000427AB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4A0936" w:rsidRPr="00112114" w:rsidRDefault="004A0936" w:rsidP="00112114">
      <w:pPr>
        <w:spacing w:after="0" w:line="36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Тольк</w:t>
      </w:r>
      <w:r w:rsidR="0057554D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за 1938 и1939 годы нормы ГТО </w:t>
      </w:r>
      <w:r w:rsidR="0057554D" w:rsidRPr="00112114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="0057554D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и </w:t>
      </w:r>
      <w:r w:rsidR="0057554D" w:rsidRPr="00112114"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r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ступени и БГТО  сдают более 2,5 млн. человек. Количество спортивных сооружений в ст</w:t>
      </w:r>
      <w:r w:rsidR="00C02660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ане увеличивается с 39 тысяч в 1936 году до 83 тысяч к концу 1939 года. К этому же времени в стране действует 62 тысячи физкультурных коллективов, объединявших 5 млн. человек. В системе противовоздушной и противохимической обороны только за 1939 год прошло обучение почти 8 млн. человек.</w:t>
      </w:r>
      <w:r w:rsidR="0008376D" w:rsidRPr="001121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4A0936" w:rsidRPr="00112114" w:rsidRDefault="004A0936" w:rsidP="00112114">
      <w:pPr>
        <w:spacing w:after="0" w:line="36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Благодаря ГТО миллионы советских людей получили навыки маршевой, лыжной, стрелковой подготовки, плавания, метания гранат, преодоления водных преград и препятствий, что имело огромное значение в годы Великой Отечественной войны.</w:t>
      </w:r>
    </w:p>
    <w:p w:rsidR="00C22B4B" w:rsidRPr="00112114" w:rsidRDefault="00135F8D" w:rsidP="00112114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протяжении 60 лет комплекс ГТО многократно дорабатывался из расчёта разных возрастных групп, климатических особенностей территорий и политической ситуации на мировой арене. Например, в бесснежных районах 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лыжные походы заменялись пешими, а в военное время к испытаниям добавлялись лазание по шесту и деревьям, также переноска ящика с патронами и другие прикладные дисциплины. При этом число самих нормативов постепенно сокращалось. В 1940 году для получения значка ГТО </w:t>
      </w:r>
      <w:r w:rsidRPr="00112114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ступени нужно было пройти 14 испытаний, </w:t>
      </w:r>
      <w:r w:rsidRPr="00112114">
        <w:rPr>
          <w:rFonts w:ascii="Times New Roman" w:eastAsia="Times New Roman" w:hAnsi="Times New Roman" w:cs="Times New Roman"/>
          <w:sz w:val="28"/>
          <w:szCs w:val="28"/>
        </w:rPr>
        <w:t>II</w:t>
      </w:r>
      <w:r w:rsidR="0081110F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ступени — 15, а для БГТО – 11испытаний.</w:t>
      </w:r>
    </w:p>
    <w:p w:rsidR="006666B3" w:rsidRPr="00112114" w:rsidRDefault="00135F8D" w:rsidP="00112114">
      <w:pPr>
        <w:spacing w:after="0" w:line="360" w:lineRule="auto"/>
        <w:ind w:firstLine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послевоенное время для ГТО </w:t>
      </w:r>
      <w:r w:rsidRPr="00112114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 w:rsidRPr="00112114"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осталось по 9 нормативов, для БГТО</w:t>
      </w:r>
      <w:r w:rsidR="0057554D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7. Зато были введены оценки «сдано» и «с отличием»</w:t>
      </w:r>
      <w:r w:rsidR="00634D67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соответствующие 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значки.</w:t>
      </w:r>
      <w:r w:rsidRPr="0011211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CD7C24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50-е стали для ГТО золотыми годами. Значки вручали на почётных собраниях. Комплекс активно внедрялся в систему обучения, массовый и профессиональный спорт. В стране начали проводиться областные и всесоюзные чемпионаты по многоборью ГТО. Первым чемпионом в этом виде стал пятиборец Павел Ракитянский, а самой титулованной — Наталья Богословская. При этом и</w:t>
      </w:r>
      <w:r w:rsidR="003F037F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з комплекса исчезли дисциплины «по выбору»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, а сдача норм БГТО стала обязательной для выпускников школ. В следующем десятилети</w:t>
      </w:r>
      <w:r w:rsidR="003F037F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и появились новые ступени ГТО: «Военно-спортивный комплекс»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(ВСК)</w:t>
      </w:r>
      <w:r w:rsidR="003F037F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служащих вооружённых сил, «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3F037F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отов к защите Родины»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(ГЗР) для</w:t>
      </w:r>
      <w:r w:rsidR="003F037F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молодёжи призывного возраста, «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3F037F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отов к гражданской обороне СССР» и «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Будь г</w:t>
      </w:r>
      <w:r w:rsidR="003F037F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отов к гражданской обороне СССР»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учащейся молодёжи.</w:t>
      </w:r>
      <w:r w:rsidRPr="0011211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324BC9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81DB6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Однако самые значительные изменения в структуре комплекса последовали в 1972 году. В новом издании были охвачены почти все слои населения — от 10 до 60 лет. Теперь каждой возрастной группе соответствовала своя ступень и каждая имела научное обоснование.</w:t>
      </w:r>
      <w:r w:rsidRPr="0011211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совершенство" – мужчины 19-28 и 29-39 лет, женщины 19-28 и 29-34 лет;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ступень – "Бодрость и здоровье" – мужчины 40-60 лет, женщины 35-55 лет.</w:t>
      </w:r>
    </w:p>
    <w:p w:rsidR="006F6D3B" w:rsidRPr="00112114" w:rsidRDefault="0081110F" w:rsidP="00112114">
      <w:pPr>
        <w:spacing w:after="0" w:line="36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Таким образом, можно констатировать</w:t>
      </w:r>
      <w:r w:rsidR="00554255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666B3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идейная и политическая направленность ГТО</w:t>
      </w:r>
      <w:r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1972</w:t>
      </w:r>
      <w:r w:rsidR="00554255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года</w:t>
      </w:r>
      <w:r w:rsidR="006666B3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общедоступность физических упражнений, </w:t>
      </w:r>
      <w:r w:rsidR="006666B3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включенных в его нормативы, их очевидная польза для укрепления здоровья и развития навыков и умений, необходимых в повседн</w:t>
      </w:r>
      <w:r w:rsidR="00554255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евной жизни, делают комплекс </w:t>
      </w:r>
      <w:r w:rsidR="006666B3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популярным среди населения и особенно среди молодежи. Носить значок ГТО становится престижным.</w:t>
      </w:r>
    </w:p>
    <w:p w:rsidR="006F6D3B" w:rsidRPr="00112114" w:rsidRDefault="006F6D3B" w:rsidP="00112114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6F6D3B" w:rsidRPr="00112114" w:rsidRDefault="006F6D3B" w:rsidP="00112114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F16E2F" w:rsidRPr="00112114" w:rsidRDefault="00F16E2F" w:rsidP="0011211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F16E2F" w:rsidRPr="00112114" w:rsidRDefault="00F16E2F" w:rsidP="0011211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F16E2F" w:rsidRPr="00112114" w:rsidRDefault="00F16E2F" w:rsidP="0011211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F16E2F" w:rsidRPr="00112114" w:rsidRDefault="00F16E2F" w:rsidP="0011211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F16E2F" w:rsidRPr="00112114" w:rsidRDefault="00F16E2F" w:rsidP="0011211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634D67" w:rsidRPr="00112114" w:rsidRDefault="00634D67" w:rsidP="0011211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634D67" w:rsidRPr="00112114" w:rsidRDefault="00634D67" w:rsidP="0011211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634D67" w:rsidRPr="00112114" w:rsidRDefault="00634D67" w:rsidP="0011211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634D67" w:rsidRPr="00112114" w:rsidRDefault="00634D67" w:rsidP="0011211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634D67" w:rsidRPr="00112114" w:rsidRDefault="00634D67" w:rsidP="0011211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634D67" w:rsidRPr="00112114" w:rsidRDefault="00634D67" w:rsidP="0011211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634D67" w:rsidRPr="00112114" w:rsidRDefault="00634D67" w:rsidP="0011211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634D67" w:rsidRPr="00112114" w:rsidRDefault="00634D67" w:rsidP="0011211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634D67" w:rsidRPr="00112114" w:rsidRDefault="00634D67" w:rsidP="0011211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C63710" w:rsidRPr="00112114" w:rsidRDefault="00C63710" w:rsidP="0011211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554255" w:rsidRPr="00112114" w:rsidRDefault="00554255" w:rsidP="0011211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554255" w:rsidRPr="00112114" w:rsidRDefault="00554255" w:rsidP="0011211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554255" w:rsidRPr="00112114" w:rsidRDefault="00554255" w:rsidP="0011211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554255" w:rsidRPr="00112114" w:rsidRDefault="00554255" w:rsidP="0011211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554255" w:rsidRPr="00112114" w:rsidRDefault="00554255" w:rsidP="0011211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554255" w:rsidRPr="00112114" w:rsidRDefault="00554255" w:rsidP="0011211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554255" w:rsidRPr="00112114" w:rsidRDefault="00554255" w:rsidP="0011211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331EFD" w:rsidRPr="00112114" w:rsidRDefault="000427AB" w:rsidP="0011211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121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lastRenderedPageBreak/>
        <w:t xml:space="preserve">ГЛАВА </w:t>
      </w:r>
      <w:r w:rsidRPr="00112114">
        <w:rPr>
          <w:rFonts w:ascii="Times New Roman" w:eastAsia="Times New Roman" w:hAnsi="Times New Roman" w:cs="Times New Roman"/>
          <w:bCs/>
          <w:sz w:val="28"/>
          <w:szCs w:val="28"/>
        </w:rPr>
        <w:t>II</w:t>
      </w:r>
      <w:r w:rsidRPr="001121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  <w:r w:rsidR="00565022" w:rsidRPr="001121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1121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ЗАКАТ  И  НОВОЕ  РОЖДЕНИЕ  КОМПЛЕКСА  ГТО</w:t>
      </w:r>
    </w:p>
    <w:p w:rsidR="003F037F" w:rsidRPr="00112114" w:rsidRDefault="003F037F" w:rsidP="0011211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3F037F" w:rsidRPr="00112114" w:rsidRDefault="003F037F" w:rsidP="0011211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0427AB" w:rsidRPr="00112114" w:rsidRDefault="00D85CD0" w:rsidP="001121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81DB6" w:rsidRPr="00112114">
        <w:rPr>
          <w:rFonts w:ascii="Times New Roman" w:hAnsi="Times New Roman" w:cs="Times New Roman"/>
          <w:sz w:val="28"/>
          <w:szCs w:val="28"/>
          <w:lang w:val="ru-RU"/>
        </w:rPr>
        <w:t>2.1</w:t>
      </w:r>
      <w:r w:rsidR="003F037F" w:rsidRPr="0011211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427AB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Проект президента РФ В. Путина по введению норм ГТО в школы</w:t>
      </w:r>
      <w:r w:rsidR="000427AB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0427AB" w:rsidRPr="00112114" w:rsidRDefault="000427AB" w:rsidP="001121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427AB" w:rsidRPr="00112114" w:rsidRDefault="000427AB" w:rsidP="001121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427AB" w:rsidRPr="00112114" w:rsidRDefault="00135F8D" w:rsidP="001121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Постепенно популярность ГТО стала угасать. К 1988 году число норм сократилось до трёх, а возрастные категории у</w:t>
      </w:r>
      <w:r w:rsidR="0038609C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кладывались в диапазон от 10 до27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лет. </w:t>
      </w:r>
      <w:r w:rsidR="00D85CD0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 xml:space="preserve">           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О комплексе благополучно забыли на 20 лет. Однако в прошлом году он вновь о себе напомнил. Точнее, это сделал президент России В.В. Путин, п</w:t>
      </w:r>
      <w:r w:rsidR="004366B8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редложивший вернуть ГТО в школы.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0427AB" w:rsidRPr="00112114" w:rsidRDefault="000427AB" w:rsidP="0011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lang w:val="ru-RU"/>
        </w:rPr>
        <w:t>Эту идею глава государства озвучил во время совещания по развитию системы физического воспитания.</w:t>
      </w:r>
    </w:p>
    <w:p w:rsidR="000427AB" w:rsidRPr="00112114" w:rsidRDefault="0092571E" w:rsidP="001121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0427AB" w:rsidRPr="00112114">
        <w:rPr>
          <w:rFonts w:ascii="Times New Roman" w:hAnsi="Times New Roman" w:cs="Times New Roman"/>
          <w:sz w:val="28"/>
          <w:szCs w:val="28"/>
          <w:lang w:val="ru-RU"/>
        </w:rPr>
        <w:t>Возрождение этой системы в новом, современном формате может принести большую пользу. Назвать его можно по-разному. Здесь меньше всего хотелось бы пользоваться какими-то бюрократическими аббревиатурами. Сейчас не придумаем нового названия, но эту систему надо возродить, и я просил бы включиться в эту работу по поиску с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t>амого названия»</w:t>
      </w:r>
      <w:r w:rsidR="000427AB" w:rsidRPr="00112114">
        <w:rPr>
          <w:rFonts w:ascii="Times New Roman" w:hAnsi="Times New Roman" w:cs="Times New Roman"/>
          <w:sz w:val="28"/>
          <w:szCs w:val="28"/>
          <w:lang w:val="ru-RU"/>
        </w:rPr>
        <w:t>, — сказал Путин</w:t>
      </w:r>
      <w:r w:rsidR="0063194B" w:rsidRPr="001121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63194B" w:rsidRPr="00112114">
        <w:rPr>
          <w:rStyle w:val="aff0"/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3194B" w:rsidRPr="00112114">
        <w:rPr>
          <w:rStyle w:val="aff0"/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footnoteReference w:id="5"/>
      </w:r>
    </w:p>
    <w:p w:rsidR="000427AB" w:rsidRPr="00112114" w:rsidRDefault="000427AB" w:rsidP="0011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В.В. Путин подчеркнул, что в эту работу должен включиться Совет по развитию физической культуры и спорта, на одном из заседаний которого планируется рассмотреть подготовленные предложения. По мнению президента, комплекс ГТО был реальным работающим механизмом, который обеспечивал единую, общедоступную систему объективной оценки физического развития и задавал стандарт физической подготовки. Также </w:t>
      </w:r>
      <w:r w:rsidR="0092571E" w:rsidRPr="00112114">
        <w:rPr>
          <w:rFonts w:ascii="Times New Roman" w:hAnsi="Times New Roman" w:cs="Times New Roman"/>
          <w:sz w:val="28"/>
          <w:szCs w:val="28"/>
          <w:lang w:val="ru-RU"/>
        </w:rPr>
        <w:t>глава государства заметил, что «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Нормативы нужно сейчас вводить, но они 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lastRenderedPageBreak/>
        <w:t>должны быть гибкими и они должны соответствовать уровню физического развития ребенка, да и вообще человека. Нельзя завышать эти требования, чтобы до инфаркта никого не доводить, но должна быть система ориентиров</w:t>
      </w:r>
      <w:r w:rsidR="0092571E" w:rsidRPr="001121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Pr="001121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63194B" w:rsidRPr="00112114">
        <w:rPr>
          <w:rStyle w:val="aff0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footnoteReference w:id="6"/>
      </w:r>
    </w:p>
    <w:p w:rsidR="000427AB" w:rsidRPr="00112114" w:rsidRDefault="000427AB" w:rsidP="0011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В.В. Путин также предложил учитывать сдачу спортивных нормативов при поступлении в вузы. Президент подчеркнул, что работа по физической подготовке учащихся должна учитываться при оценке эффективности учебных заведений. </w:t>
      </w:r>
    </w:p>
    <w:p w:rsidR="000427AB" w:rsidRPr="00112114" w:rsidRDefault="000427AB" w:rsidP="0011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lang w:val="ru-RU"/>
        </w:rPr>
        <w:t>Президент потребовал привлекать к физической культуре всех детей вне зависимости от с</w:t>
      </w:r>
      <w:r w:rsidR="0092571E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остояния здоровья, 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t>но разрабатывать для них специал</w:t>
      </w:r>
      <w:r w:rsidR="0092571E" w:rsidRPr="00112114">
        <w:rPr>
          <w:rFonts w:ascii="Times New Roman" w:hAnsi="Times New Roman" w:cs="Times New Roman"/>
          <w:sz w:val="28"/>
          <w:szCs w:val="28"/>
          <w:lang w:val="ru-RU"/>
        </w:rPr>
        <w:t>ьные корректирующие программы. «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t>В 14 лет две трети детей в России уже имеют хронические заболевания, у половины школьников отмечаются отклонения в развитии опорно-двигательного аппарата, у 30% нарушения сердечно-сосудистой и дыхательной систем, до 40% призывников не в состоянии выполнить минимальные нормативы</w:t>
      </w:r>
      <w:r w:rsidR="0092571E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физической подготовки военнослужащих»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t>, — заявил Путин на совещании</w:t>
      </w:r>
      <w:r w:rsidRPr="001121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63194B" w:rsidRPr="00112114">
        <w:rPr>
          <w:rStyle w:val="aff0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footnoteReference w:id="7"/>
      </w:r>
    </w:p>
    <w:p w:rsidR="00881DB6" w:rsidRPr="00112114" w:rsidRDefault="000427AB" w:rsidP="00112114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lang w:val="ru-RU"/>
        </w:rPr>
        <w:t>По словам главы государства, причин такой ситуации очень много — социальные проблемы, положение дел в семьях, состояние здравоохранения, а также ситуация в школах. Сейчас лишь около 83% общеобразовательных учреждений имеют спортивные залы, из них более 42% нуждаются в усове</w:t>
      </w:r>
      <w:r w:rsidR="00554255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ршенствовании и реконструкции. 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t>Современный оснащенный спортзал должен быть в каждом учебном заведении. Решить эт</w:t>
      </w:r>
      <w:r w:rsidR="0092571E" w:rsidRPr="00112114">
        <w:rPr>
          <w:rFonts w:ascii="Times New Roman" w:hAnsi="Times New Roman" w:cs="Times New Roman"/>
          <w:sz w:val="28"/>
          <w:szCs w:val="28"/>
          <w:lang w:val="ru-RU"/>
        </w:rPr>
        <w:t>у задачу нужно в ближайшие годы»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t>, — сказал Путин. При этом он отметил, что много детей  отсиживаются на скамейке во время уроков физической культуры</w:t>
      </w:r>
      <w:r w:rsidRPr="001121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1538DE" w:rsidRPr="00112114" w:rsidRDefault="0063194B" w:rsidP="0011211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121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              </w:t>
      </w:r>
      <w:r w:rsidR="001538DE" w:rsidRPr="001121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Первый этап возрождени</w:t>
      </w:r>
      <w:r w:rsidR="009C0B43" w:rsidRPr="001121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 комплекса ГТО в РФ  начат</w:t>
      </w:r>
      <w:r w:rsidR="001538DE" w:rsidRPr="001121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в школах 1</w:t>
      </w:r>
      <w:r w:rsidR="00C02AD0" w:rsidRPr="001121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2-и регионах</w:t>
      </w:r>
      <w:r w:rsidRPr="001121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r w:rsidR="009C0B43" w:rsidRPr="001121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с </w:t>
      </w:r>
      <w:r w:rsidR="001538DE" w:rsidRPr="001121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1 сентября 2014 г. Э</w:t>
      </w:r>
      <w:r w:rsidR="0092571E" w:rsidRPr="001121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нтузиасты уже начали эту работу:</w:t>
      </w:r>
      <w:r w:rsidR="001538DE" w:rsidRPr="001121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в стране </w:t>
      </w:r>
      <w:r w:rsidR="001538DE" w:rsidRPr="001121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п</w:t>
      </w:r>
      <w:r w:rsidR="0092571E" w:rsidRPr="001121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оявились первые ребята, награждё</w:t>
      </w:r>
      <w:r w:rsidR="001538DE" w:rsidRPr="001121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нные знаками ГТО. Например, севастопольские ребята привезли в город с лагеря в Поволжье первые 6 знаков ГТО.</w:t>
      </w:r>
    </w:p>
    <w:p w:rsidR="001538DE" w:rsidRPr="00112114" w:rsidRDefault="001538DE" w:rsidP="00112114">
      <w:pPr>
        <w:shd w:val="clear" w:color="auto" w:fill="FFFFFF"/>
        <w:spacing w:after="1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121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Возрождение комплекса ГТО – важное государственное</w:t>
      </w:r>
      <w:r w:rsidR="009C0B43" w:rsidRPr="001121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дело</w:t>
      </w:r>
      <w:r w:rsidR="00F16E2F" w:rsidRPr="0011211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C02AD0" w:rsidRPr="00112114" w:rsidRDefault="00C02AD0" w:rsidP="00112114">
      <w:pPr>
        <w:pStyle w:val="af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02AD0" w:rsidRPr="00112114" w:rsidRDefault="00C02AD0" w:rsidP="00112114">
      <w:pPr>
        <w:pStyle w:val="af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954A3" w:rsidRPr="00112114" w:rsidRDefault="0067212E" w:rsidP="00112114">
      <w:pPr>
        <w:pStyle w:val="af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2.2.Мероприятия</w:t>
      </w:r>
      <w:r w:rsidR="004757AE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проводимые в Красноярском крае в ходе</w:t>
      </w:r>
      <w:r w:rsidR="004757AE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реализации современного комплекса ГТО</w:t>
      </w:r>
    </w:p>
    <w:p w:rsidR="00C02AD0" w:rsidRPr="00112114" w:rsidRDefault="00C02AD0" w:rsidP="0011211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02AD0" w:rsidRPr="00112114" w:rsidRDefault="00C02AD0" w:rsidP="0011211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3194B" w:rsidRPr="00112114" w:rsidRDefault="0063194B" w:rsidP="0011211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Из ленты новостей</w:t>
      </w:r>
      <w:r w:rsidR="00EB4B38" w:rsidRPr="00112114">
        <w:rPr>
          <w:rStyle w:val="aff0"/>
          <w:rFonts w:ascii="Times New Roman" w:eastAsia="Times New Roman" w:hAnsi="Times New Roman" w:cs="Times New Roman"/>
          <w:sz w:val="28"/>
          <w:szCs w:val="28"/>
          <w:lang w:val="ru-RU"/>
        </w:rPr>
        <w:footnoteReference w:id="8"/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мы узнали, что многие коллективы нашего края уже пробуют выполнять упражнения из современного комплекса ГТО. </w:t>
      </w:r>
    </w:p>
    <w:p w:rsidR="004757AE" w:rsidRPr="00112114" w:rsidRDefault="004757AE" w:rsidP="0011211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63194B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октябре 2013года  в крытом легкоатлетическом манеже Центрального стадиона прошла презентация и тестовые испытания нормативов Всероссийского физкультурно-оздоровительного комплекса (ВФСК). Насколько выполнимы предложенные специалистами спортивные требования, на себе испытали главы городов и районов края во главе с  тогдашним губернатором Красноярского края Львом Кузнецовым, а также учащиеся детско-юношеских спортивных школ. Все они, ориентируясь на нормативы своей возрастной категории, стреляли из пневматического оружия, выполняли подтягивания, прыгали в длину и бегали на время.</w:t>
      </w:r>
    </w:p>
    <w:p w:rsidR="004757AE" w:rsidRPr="00112114" w:rsidRDefault="00554255" w:rsidP="0011211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Губернатор Лев Кузнецов  личным примером д</w:t>
      </w:r>
      <w:r w:rsidR="004757AE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оказал, что справиться с новыми нормами ВФСК реально. Глава края прошёл все четыре положенных для его возраста испытания. Среди них – стрельба из пневматической винтовки, упражнения на пресс и гибкость, а также подтягивание на высокой перекладине. После прохождения тестовых заданий Лев Кузнецов признался, что не все испытания дались ему легко, выполнить некоторые помогли </w:t>
      </w:r>
      <w:r w:rsidR="004757AE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системные занятия спортом. Именно к этому и должны побуждать нормы ВФСК:</w:t>
      </w:r>
    </w:p>
    <w:p w:rsidR="004757AE" w:rsidRPr="00112114" w:rsidRDefault="004757AE" w:rsidP="001121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- Эти нормы введены не только для тех, кто уже сегодня может получить золотой значок, но и для тех, кто пока не так вынослив при выполнении тех или иных упражнений. Каждый перед глазами должен иметь критерии оценки и к ним стремиться. И самыми успешными будут те, кто сегодня не смог выполнить все упражнения, однако уже завтра покажут лучшие результаты во всех испытаниях.</w:t>
      </w:r>
    </w:p>
    <w:p w:rsidR="004757AE" w:rsidRPr="00112114" w:rsidRDefault="004757AE" w:rsidP="0011211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По инициативе рабочей группы</w:t>
      </w:r>
      <w:r w:rsidR="005972F2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сдавать нормативы население будет добровольно. При этом Лев Кузнецов заявил, что сейчас разрабатываются стимулирующие меры для тех, кто выполнит все тестовые задания.</w:t>
      </w:r>
    </w:p>
    <w:p w:rsidR="004757AE" w:rsidRPr="00112114" w:rsidRDefault="0007185E" w:rsidP="001121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4757AE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14 мая </w:t>
      </w:r>
      <w:r w:rsidR="00AA3248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2014года 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состоялся </w:t>
      </w:r>
      <w:r w:rsidR="004757AE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Координационный совет по физической культуре и спорту Межрегиональной ас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социации «Сибирское соглашение»,</w:t>
      </w:r>
      <w:r w:rsidR="005972F2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участники которого обсудили стратегию внедрения ГТО.</w:t>
      </w:r>
    </w:p>
    <w:p w:rsidR="009C0B43" w:rsidRPr="00112114" w:rsidRDefault="004757AE" w:rsidP="0011211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 сентября в 15.30 на спортивных площадках </w:t>
      </w:r>
      <w:r w:rsidR="0007185E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красноярского </w:t>
      </w:r>
      <w:r w:rsidR="00BA5CAC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лицея № 9 состоялся 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мастер-класс «ГТО: учимся у чемпионов». В ходе мероприятия школьники пятых классов познакомились с нормативами физкультурно-спортивного комплекса, предусмотренными для их возрастной группы. Открыл спортивный праздник</w:t>
      </w:r>
      <w:r w:rsidR="00554255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5972F2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исполняющий обязанности министра спорта и молодежной политики Красноярского края Сергей Алексеев</w:t>
      </w:r>
      <w:r w:rsidR="0007185E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07185E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185E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Известные спортсмены показали красноярским школьникам, как выполнять нормы ГТО</w:t>
      </w:r>
      <w:r w:rsidR="00BA5CAC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C0B43" w:rsidRPr="00112114" w:rsidRDefault="009C0B43" w:rsidP="00112114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5972F2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сентября </w:t>
      </w:r>
      <w:hyperlink r:id="rId9" w:history="1">
        <w:r w:rsidRPr="00112114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в Красноярске объявлен конкурс на лучший плакат по тематике ГТО</w:t>
        </w:r>
      </w:hyperlink>
      <w:r w:rsidR="004366B8" w:rsidRPr="0011211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0B43" w:rsidRPr="00112114" w:rsidRDefault="009C0B43" w:rsidP="001121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Открытый городской художественный конкурс направлен на популяризацию Всероссийского физкультурно-спортивного комплекса «Готов к труду и обороне».</w:t>
      </w:r>
    </w:p>
    <w:p w:rsidR="009C0B43" w:rsidRPr="00112114" w:rsidRDefault="00A04523" w:rsidP="00112114">
      <w:pPr>
        <w:shd w:val="clear" w:color="auto" w:fill="FFFFFF"/>
        <w:spacing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В октябре в </w:t>
      </w:r>
      <w:r w:rsidR="009C0B43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Красноярском училище (техникуме) олимпийского резерва студенты десяти красноярских вузов стали участниками пропагандистско-</w:t>
      </w:r>
      <w:r w:rsidR="009C0B43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спортивного мероприятия «Интеллектуально Готов к труду и обороне». Открыл мероприятие министр спорта Красноярского края Сергей Алексеев.</w:t>
      </w:r>
    </w:p>
    <w:p w:rsidR="009C0B43" w:rsidRPr="00112114" w:rsidRDefault="00A04523" w:rsidP="00112114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В декабре 2014года </w:t>
      </w:r>
      <w:hyperlink r:id="rId10" w:history="1">
        <w:r w:rsidRPr="00112114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с</w:t>
        </w:r>
        <w:r w:rsidR="009C0B43" w:rsidRPr="00112114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 xml:space="preserve">тартовал </w:t>
        </w:r>
        <w:r w:rsidRPr="00112114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 xml:space="preserve"> открытый </w:t>
        </w:r>
        <w:r w:rsidR="009C0B43" w:rsidRPr="00112114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конкурс видеороликов «Ты в ГТО, а значит – в теме!»</w:t>
        </w:r>
      </w:hyperlink>
      <w:r w:rsidR="005972F2" w:rsidRPr="00112114">
        <w:rPr>
          <w:rFonts w:ascii="Times New Roman" w:hAnsi="Times New Roman" w:cs="Times New Roman"/>
          <w:sz w:val="28"/>
          <w:szCs w:val="28"/>
          <w:lang w:val="ru-RU"/>
        </w:rPr>
        <w:t>, к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t>оторый организовал</w:t>
      </w:r>
      <w:r w:rsidRPr="001121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9C0B43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Красноярский краевой институт повышения квалификации работник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ов физической культуры и спорта. </w:t>
      </w:r>
      <w:r w:rsidR="009C0B43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Принять участие в нем могут все желающие.</w:t>
      </w:r>
    </w:p>
    <w:p w:rsidR="00AA3248" w:rsidRPr="00112114" w:rsidRDefault="00AA3248" w:rsidP="00112114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Таким образом, в 16 школах Красноярска,</w:t>
      </w:r>
      <w:r w:rsidR="0097123A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Минусинска, Назарово, Лесосибирска и Норильска</w:t>
      </w:r>
      <w:r w:rsidR="0097123A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стартовал</w:t>
      </w:r>
      <w:r w:rsidR="00207D3D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этот «пилотный» проект, следовательно, возрождение комплекса из идеи превращается в реальное дело.</w:t>
      </w:r>
    </w:p>
    <w:p w:rsidR="004757AE" w:rsidRPr="00112114" w:rsidRDefault="004757AE" w:rsidP="0011211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757AE" w:rsidRPr="00112114" w:rsidRDefault="004757AE" w:rsidP="00112114">
      <w:pPr>
        <w:pStyle w:val="af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757AE" w:rsidRPr="00112114" w:rsidRDefault="004757AE" w:rsidP="00112114">
      <w:pPr>
        <w:pStyle w:val="af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757AE" w:rsidRPr="00112114" w:rsidRDefault="004757AE" w:rsidP="00112114">
      <w:pPr>
        <w:pStyle w:val="af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9C0B43" w:rsidRPr="00112114" w:rsidRDefault="009C0B43" w:rsidP="001121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6E2F" w:rsidRPr="00112114" w:rsidRDefault="00F16E2F" w:rsidP="00112114">
      <w:pPr>
        <w:pStyle w:val="af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16E2F" w:rsidRPr="00112114" w:rsidRDefault="00F16E2F" w:rsidP="00112114">
      <w:pPr>
        <w:pStyle w:val="af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16E2F" w:rsidRPr="00112114" w:rsidRDefault="00F16E2F" w:rsidP="00112114">
      <w:pPr>
        <w:pStyle w:val="af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16E2F" w:rsidRPr="00112114" w:rsidRDefault="00F16E2F" w:rsidP="00112114">
      <w:pPr>
        <w:pStyle w:val="af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16E2F" w:rsidRPr="00112114" w:rsidRDefault="00F16E2F" w:rsidP="00112114">
      <w:pPr>
        <w:pStyle w:val="af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16E2F" w:rsidRPr="00112114" w:rsidRDefault="00F16E2F" w:rsidP="00112114">
      <w:pPr>
        <w:pStyle w:val="af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16E2F" w:rsidRPr="00112114" w:rsidRDefault="00F16E2F" w:rsidP="00112114">
      <w:pPr>
        <w:pStyle w:val="af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16E2F" w:rsidRPr="00112114" w:rsidRDefault="00F16E2F" w:rsidP="00112114">
      <w:pPr>
        <w:pStyle w:val="af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16E2F" w:rsidRPr="00112114" w:rsidRDefault="00F16E2F" w:rsidP="00112114">
      <w:pPr>
        <w:pStyle w:val="af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16E2F" w:rsidRPr="00112114" w:rsidRDefault="00F16E2F" w:rsidP="00112114">
      <w:pPr>
        <w:pStyle w:val="af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16E2F" w:rsidRPr="00112114" w:rsidRDefault="00F16E2F" w:rsidP="00112114">
      <w:pPr>
        <w:pStyle w:val="af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B4B38" w:rsidRPr="00112114" w:rsidRDefault="00EB4B38" w:rsidP="00112114">
      <w:pPr>
        <w:pStyle w:val="af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5E3C70" w:rsidRPr="00112114" w:rsidRDefault="005E3C70" w:rsidP="00112114">
      <w:pPr>
        <w:pStyle w:val="af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5E3C70" w:rsidRPr="00112114" w:rsidRDefault="005E3C70" w:rsidP="00112114">
      <w:pPr>
        <w:pStyle w:val="af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5F2B0D" w:rsidRPr="00112114" w:rsidRDefault="005F2B0D" w:rsidP="00112114">
      <w:pPr>
        <w:pStyle w:val="af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ГЛАВА </w:t>
      </w:r>
      <w:r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</w:t>
      </w:r>
      <w:r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ПРАКТИЧЕСКАЯ ЧАСТЬ</w:t>
      </w:r>
    </w:p>
    <w:p w:rsidR="00C02AD0" w:rsidRPr="00112114" w:rsidRDefault="00C02AD0" w:rsidP="001121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02AD0" w:rsidRPr="00112114" w:rsidRDefault="00C02AD0" w:rsidP="001121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97123A" w:rsidRPr="00112114" w:rsidRDefault="005972F2" w:rsidP="0011211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3.1. </w:t>
      </w:r>
      <w:r w:rsidR="00C26535" w:rsidRPr="00112114">
        <w:rPr>
          <w:rFonts w:ascii="Times New Roman" w:hAnsi="Times New Roman" w:cs="Times New Roman"/>
          <w:sz w:val="28"/>
          <w:szCs w:val="28"/>
          <w:lang w:val="ru-RU"/>
        </w:rPr>
        <w:t>Сравнение  старых и новых  норм ГТО</w:t>
      </w:r>
    </w:p>
    <w:p w:rsidR="0097123A" w:rsidRPr="00112114" w:rsidRDefault="0097123A" w:rsidP="0011211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6535" w:rsidRPr="00112114" w:rsidRDefault="00C26535" w:rsidP="00112114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Если сравнивать виды упражнений/испытаний, которые в</w:t>
      </w:r>
      <w:r w:rsidR="005972F2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ходили в советский комплекс ГТО,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теми, которые  ввели с 1 сентября 2014года на 12 пилотных</w:t>
      </w:r>
      <w:r w:rsidR="00207D3D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площадках, то можно обнаружить ряд существенных отличий.</w:t>
      </w:r>
    </w:p>
    <w:p w:rsidR="00C26535" w:rsidRPr="00112114" w:rsidRDefault="00C26535" w:rsidP="00112114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Из тех видов, которые решено сохранить, следует выделить подтягивание, отжимание, прыжки в длину с разбега или с места толчком двумя ногами, бе</w:t>
      </w:r>
      <w:r w:rsidR="003326E0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г на лыжах или кросс по пересечё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нной местности (для бесснежных рай</w:t>
      </w:r>
      <w:r w:rsidR="003326E0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онов страны), а также 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поход на 5-15 км с проверкой туристских навыков, включая ориентирование на местности по карте и компасу, разжигание костра и способы преодоления препятствий.</w:t>
      </w:r>
      <w:r w:rsidR="00207D3D" w:rsidRPr="00112114">
        <w:rPr>
          <w:rStyle w:val="aff0"/>
          <w:rFonts w:ascii="Times New Roman" w:eastAsia="Times New Roman" w:hAnsi="Times New Roman" w:cs="Times New Roman"/>
          <w:sz w:val="28"/>
          <w:szCs w:val="28"/>
          <w:lang w:val="ru-RU"/>
        </w:rPr>
        <w:footnoteReference w:id="9"/>
      </w:r>
    </w:p>
    <w:p w:rsidR="00C26535" w:rsidRPr="00112114" w:rsidRDefault="00C26535" w:rsidP="00112114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Не будет в новой версии, к примеру, толкания ядра и метания учебной гранаты (специалисты говорят, что сейчас приобрести такую гранату можно только на заказ), а также велосипедного кросса, бега на коньках и лазания по канату с помощью ног.</w:t>
      </w:r>
    </w:p>
    <w:p w:rsidR="00C26535" w:rsidRPr="00112114" w:rsidRDefault="00C26535" w:rsidP="00112114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Сохранилась в программе упражнений стрельба, но, если раньше стреляли из малокалиберной винтовки, то сейчас - из пневматической винтовки или, как говорится в описании, электронного оружия. У каждого участника будет 10 минут на пять зачетных выстрелов, которые должны производиться с 5 или 10 десяти метров из положения сидя или стоя.</w:t>
      </w:r>
    </w:p>
    <w:p w:rsidR="00C26535" w:rsidRPr="00112114" w:rsidRDefault="00C26535" w:rsidP="00112114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Метание теннисного мяча в советское время производилось на расстояние, а сейчас это будет упражнение на точность. Необходимо будет попасть в закрепленный на стене гимнастический обруч диаметром 90 см с 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шести метров. Участнику будет предоставлено право выполнить пять бросков, количество попаданий для сдачи норматива зависит от возраста участника.</w:t>
      </w:r>
    </w:p>
    <w:p w:rsidR="00C26535" w:rsidRPr="00112114" w:rsidRDefault="00C26535" w:rsidP="00112114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Среди новых испытаний - челночный бег, рывок гири массой 16 кг (для участников от 18 лет), а также наклоны вперед из положения стоя с прямыми ногами. Последнее задание будет считаться выполненным, если участник касается пола пальцами или ладонями двух рук и фиксирует результат в течение двух секунд.</w:t>
      </w:r>
      <w:r w:rsidR="00D15FA6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Количество видов испытаний, которые необходимо выполнить для получения значков ГТО, зависит от возрастной группы и половой принадлежности участника.</w:t>
      </w:r>
    </w:p>
    <w:p w:rsidR="007C0735" w:rsidRPr="00112114" w:rsidRDefault="007C0735" w:rsidP="00112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0735" w:rsidRPr="00112114" w:rsidRDefault="007C0735" w:rsidP="00112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6071" w:rsidRPr="00112114" w:rsidRDefault="00565022" w:rsidP="00112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lang w:val="ru-RU"/>
        </w:rPr>
        <w:t>3.2.</w:t>
      </w:r>
      <w:r w:rsidR="007B1FF0" w:rsidRPr="00112114">
        <w:rPr>
          <w:rFonts w:ascii="Times New Roman" w:hAnsi="Times New Roman" w:cs="Times New Roman"/>
          <w:sz w:val="28"/>
          <w:szCs w:val="28"/>
          <w:lang w:val="ru-RU"/>
        </w:rPr>
        <w:t>Наши с</w:t>
      </w:r>
      <w:r w:rsidR="00BE7FF0" w:rsidRPr="00112114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7B1FF0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ортивные </w:t>
      </w:r>
      <w:r w:rsidR="00931027" w:rsidRPr="00112114">
        <w:rPr>
          <w:rFonts w:ascii="Times New Roman" w:hAnsi="Times New Roman" w:cs="Times New Roman"/>
          <w:sz w:val="28"/>
          <w:szCs w:val="28"/>
          <w:lang w:val="ru-RU"/>
        </w:rPr>
        <w:t>результаты</w:t>
      </w:r>
    </w:p>
    <w:p w:rsidR="007C0735" w:rsidRPr="00112114" w:rsidRDefault="007C0735" w:rsidP="00112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0735" w:rsidRPr="00112114" w:rsidRDefault="007C0735" w:rsidP="00112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6535" w:rsidRPr="00112114" w:rsidRDefault="00C26535" w:rsidP="0011211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lang w:val="ru-RU"/>
        </w:rPr>
        <w:t>Сдача норм ГТО в школе должна быть доступна и выполнима всеми детьми.  Задача состоит в том, чтобы заинтересовать молодёжь и привлечь её к спорту. Гибкость но</w:t>
      </w:r>
      <w:r w:rsidR="00D15FA6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рмативов должна быть для того, 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t>чтобы молодёжь не разочаровалась  в своих способностях и не забросила занятия физической культурой</w:t>
      </w:r>
      <w:r w:rsidR="00D15FA6" w:rsidRPr="001121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1475C0" w:rsidRPr="00112114" w:rsidRDefault="00D15FA6" w:rsidP="00112114">
      <w:pPr>
        <w:pStyle w:val="af5"/>
        <w:shd w:val="clear" w:color="auto" w:fill="FFFFFF"/>
        <w:spacing w:before="0" w:beforeAutospacing="0" w:after="0" w:afterAutospacing="0" w:line="360" w:lineRule="auto"/>
        <w:ind w:firstLine="708"/>
        <w:rPr>
          <w:rFonts w:ascii="Times New Roman" w:hAnsi="Times New Roman" w:cs="Times New Roman"/>
          <w:color w:val="252525"/>
          <w:sz w:val="28"/>
          <w:szCs w:val="28"/>
        </w:rPr>
      </w:pPr>
      <w:r w:rsidRPr="00112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того </w:t>
      </w:r>
      <w:r w:rsidR="00FF6071" w:rsidRPr="00112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проверить </w:t>
      </w:r>
      <w:r w:rsidR="00F337A7" w:rsidRPr="00112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современные </w:t>
      </w:r>
      <w:r w:rsidR="00FF6071" w:rsidRPr="00112114">
        <w:rPr>
          <w:rFonts w:ascii="Times New Roman" w:hAnsi="Times New Roman" w:cs="Times New Roman"/>
          <w:color w:val="000000" w:themeColor="text1"/>
          <w:sz w:val="28"/>
          <w:szCs w:val="28"/>
        </w:rPr>
        <w:t>норм</w:t>
      </w:r>
      <w:r w:rsidR="001475C0" w:rsidRPr="00112114">
        <w:rPr>
          <w:rFonts w:ascii="Times New Roman" w:hAnsi="Times New Roman" w:cs="Times New Roman"/>
          <w:color w:val="000000" w:themeColor="text1"/>
          <w:sz w:val="28"/>
          <w:szCs w:val="28"/>
        </w:rPr>
        <w:t>атив</w:t>
      </w:r>
      <w:r w:rsidR="00F337A7" w:rsidRPr="0011211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1121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B1FF0" w:rsidRPr="00112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</w:t>
      </w:r>
      <w:r w:rsidR="001475C0" w:rsidRPr="00112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выполнил</w:t>
      </w:r>
      <w:r w:rsidR="00BE7FF0" w:rsidRPr="0011211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475C0" w:rsidRPr="00112114">
        <w:rPr>
          <w:rFonts w:ascii="Times New Roman" w:hAnsi="Times New Roman" w:cs="Times New Roman"/>
          <w:color w:val="252525"/>
          <w:sz w:val="28"/>
          <w:szCs w:val="28"/>
        </w:rPr>
        <w:t xml:space="preserve"> комплекс</w:t>
      </w:r>
      <w:r w:rsidR="009F5564" w:rsidRPr="00112114">
        <w:rPr>
          <w:rFonts w:ascii="Times New Roman" w:hAnsi="Times New Roman" w:cs="Times New Roman"/>
          <w:color w:val="252525"/>
          <w:sz w:val="28"/>
          <w:szCs w:val="28"/>
        </w:rPr>
        <w:t xml:space="preserve"> ГТО.</w:t>
      </w:r>
      <w:r w:rsidR="001475C0" w:rsidRPr="00112114">
        <w:rPr>
          <w:rFonts w:ascii="Times New Roman" w:hAnsi="Times New Roman" w:cs="Times New Roman"/>
          <w:color w:val="252525"/>
          <w:sz w:val="28"/>
          <w:szCs w:val="28"/>
        </w:rPr>
        <w:t xml:space="preserve">  </w:t>
      </w:r>
    </w:p>
    <w:p w:rsidR="001475C0" w:rsidRPr="00112114" w:rsidRDefault="001475C0" w:rsidP="0011211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1211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Результаты занес</w:t>
      </w:r>
      <w:r w:rsidR="007B1FF0" w:rsidRPr="0011211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ли</w:t>
      </w:r>
      <w:r w:rsidRPr="0011211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в таблицу</w:t>
      </w:r>
    </w:p>
    <w:tbl>
      <w:tblPr>
        <w:tblStyle w:val="afd"/>
        <w:tblW w:w="0" w:type="auto"/>
        <w:tblLook w:val="04A0"/>
      </w:tblPr>
      <w:tblGrid>
        <w:gridCol w:w="804"/>
        <w:gridCol w:w="1749"/>
        <w:gridCol w:w="1412"/>
        <w:gridCol w:w="1561"/>
        <w:gridCol w:w="1103"/>
        <w:gridCol w:w="1397"/>
        <w:gridCol w:w="1595"/>
      </w:tblGrid>
      <w:tr w:rsidR="00FF454B" w:rsidRPr="00112114" w:rsidTr="004D7739">
        <w:trPr>
          <w:trHeight w:val="180"/>
        </w:trPr>
        <w:tc>
          <w:tcPr>
            <w:tcW w:w="769" w:type="dxa"/>
            <w:vMerge w:val="restart"/>
          </w:tcPr>
          <w:p w:rsidR="00FF454B" w:rsidRPr="00112114" w:rsidRDefault="00FF454B" w:rsidP="00112114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№п/п</w:t>
            </w:r>
          </w:p>
        </w:tc>
        <w:tc>
          <w:tcPr>
            <w:tcW w:w="3052" w:type="dxa"/>
            <w:vMerge w:val="restart"/>
          </w:tcPr>
          <w:p w:rsidR="00FF454B" w:rsidRPr="00112114" w:rsidRDefault="00FF454B" w:rsidP="00112114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Виды испытани</w:t>
            </w:r>
            <w:r w:rsidR="00BD4162" w:rsidRPr="00112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й (</w:t>
            </w:r>
            <w:r w:rsidRPr="00112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тесты)</w:t>
            </w:r>
          </w:p>
        </w:tc>
        <w:tc>
          <w:tcPr>
            <w:tcW w:w="6919" w:type="dxa"/>
            <w:gridSpan w:val="5"/>
            <w:tcBorders>
              <w:bottom w:val="single" w:sz="4" w:space="0" w:color="auto"/>
            </w:tcBorders>
            <w:vAlign w:val="center"/>
          </w:tcPr>
          <w:p w:rsidR="00FF454B" w:rsidRPr="00112114" w:rsidRDefault="009E4A2C" w:rsidP="001121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Возраст 1</w:t>
            </w:r>
            <w:r w:rsidRPr="00112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6</w:t>
            </w:r>
            <w:r w:rsidRPr="00112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-1</w:t>
            </w:r>
            <w:r w:rsidRPr="00112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7</w:t>
            </w:r>
            <w:r w:rsidR="00FF454B" w:rsidRPr="00112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FF454B" w:rsidRPr="00112114" w:rsidTr="004D7739">
        <w:trPr>
          <w:trHeight w:val="210"/>
        </w:trPr>
        <w:tc>
          <w:tcPr>
            <w:tcW w:w="769" w:type="dxa"/>
            <w:vMerge/>
          </w:tcPr>
          <w:p w:rsidR="00FF454B" w:rsidRPr="00112114" w:rsidRDefault="00FF454B" w:rsidP="00112114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052" w:type="dxa"/>
            <w:vMerge/>
          </w:tcPr>
          <w:p w:rsidR="00FF454B" w:rsidRPr="00112114" w:rsidRDefault="00FF454B" w:rsidP="00112114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9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54B" w:rsidRPr="00112114" w:rsidRDefault="0014357F" w:rsidP="00112114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Дев</w:t>
            </w:r>
            <w:r w:rsidR="009E4A2C" w:rsidRPr="00112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ушки</w:t>
            </w:r>
          </w:p>
        </w:tc>
      </w:tr>
      <w:tr w:rsidR="009E4A2C" w:rsidRPr="00112114" w:rsidTr="004D7739">
        <w:trPr>
          <w:trHeight w:val="135"/>
        </w:trPr>
        <w:tc>
          <w:tcPr>
            <w:tcW w:w="769" w:type="dxa"/>
            <w:vMerge/>
          </w:tcPr>
          <w:p w:rsidR="009E4A2C" w:rsidRPr="00112114" w:rsidRDefault="009E4A2C" w:rsidP="00112114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052" w:type="dxa"/>
            <w:vMerge/>
          </w:tcPr>
          <w:p w:rsidR="009E4A2C" w:rsidRPr="00112114" w:rsidRDefault="009E4A2C" w:rsidP="00112114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right w:val="single" w:sz="4" w:space="0" w:color="auto"/>
            </w:tcBorders>
          </w:tcPr>
          <w:p w:rsidR="009E4A2C" w:rsidRPr="00112114" w:rsidRDefault="009E4A2C" w:rsidP="00112114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Бронзовый</w:t>
            </w:r>
          </w:p>
          <w:p w:rsidR="009E4A2C" w:rsidRPr="00112114" w:rsidRDefault="009E4A2C" w:rsidP="00112114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значок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A2C" w:rsidRPr="00112114" w:rsidRDefault="009E4A2C" w:rsidP="00112114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Серебряный</w:t>
            </w:r>
          </w:p>
          <w:p w:rsidR="009E4A2C" w:rsidRPr="00112114" w:rsidRDefault="009E4A2C" w:rsidP="00112114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значок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A2C" w:rsidRPr="00112114" w:rsidRDefault="009E4A2C" w:rsidP="00112114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Золотой значок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A2C" w:rsidRPr="00112114" w:rsidRDefault="009E4A2C" w:rsidP="00112114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Результат</w:t>
            </w:r>
          </w:p>
          <w:p w:rsidR="009E4A2C" w:rsidRPr="00112114" w:rsidRDefault="009E4A2C" w:rsidP="00112114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Фуртаевой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</w:tcPr>
          <w:p w:rsidR="009E4A2C" w:rsidRPr="00112114" w:rsidRDefault="009E4A2C" w:rsidP="001121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Результат</w:t>
            </w:r>
          </w:p>
          <w:p w:rsidR="009E4A2C" w:rsidRPr="00112114" w:rsidRDefault="009E4A2C" w:rsidP="001121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Третьяковой</w:t>
            </w:r>
          </w:p>
          <w:p w:rsidR="009E4A2C" w:rsidRPr="00112114" w:rsidRDefault="009E4A2C" w:rsidP="00112114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9E4A2C" w:rsidRPr="00112114" w:rsidTr="00A4080B">
        <w:tc>
          <w:tcPr>
            <w:tcW w:w="769" w:type="dxa"/>
            <w:vAlign w:val="center"/>
          </w:tcPr>
          <w:p w:rsidR="009E4A2C" w:rsidRPr="00112114" w:rsidRDefault="009E4A2C" w:rsidP="001121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052" w:type="dxa"/>
            <w:vAlign w:val="center"/>
          </w:tcPr>
          <w:p w:rsidR="009E4A2C" w:rsidRPr="00112114" w:rsidRDefault="009E4A2C" w:rsidP="001121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Бег на </w:t>
            </w: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 (сек.)</w:t>
            </w:r>
          </w:p>
        </w:tc>
        <w:tc>
          <w:tcPr>
            <w:tcW w:w="1408" w:type="dxa"/>
            <w:tcBorders>
              <w:right w:val="single" w:sz="4" w:space="0" w:color="auto"/>
            </w:tcBorders>
            <w:vAlign w:val="center"/>
          </w:tcPr>
          <w:p w:rsidR="009E4A2C" w:rsidRPr="00112114" w:rsidRDefault="009E4A2C" w:rsidP="001121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2C" w:rsidRPr="00112114" w:rsidRDefault="009E4A2C" w:rsidP="001121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,6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2C" w:rsidRPr="00112114" w:rsidRDefault="009E4A2C" w:rsidP="001121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16,3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2C" w:rsidRPr="00112114" w:rsidRDefault="00A4080B" w:rsidP="00112114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17,2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9E4A2C" w:rsidRPr="00112114" w:rsidRDefault="00A4080B" w:rsidP="00112114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17,1</w:t>
            </w:r>
          </w:p>
        </w:tc>
      </w:tr>
      <w:tr w:rsidR="009E4A2C" w:rsidRPr="00112114" w:rsidTr="00A4080B">
        <w:tc>
          <w:tcPr>
            <w:tcW w:w="769" w:type="dxa"/>
          </w:tcPr>
          <w:p w:rsidR="009E4A2C" w:rsidRPr="00112114" w:rsidRDefault="009E4A2C" w:rsidP="00112114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052" w:type="dxa"/>
            <w:vAlign w:val="center"/>
          </w:tcPr>
          <w:p w:rsidR="009E4A2C" w:rsidRPr="00112114" w:rsidRDefault="009E4A2C" w:rsidP="001121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Бег на 2 км (мин., сек.)</w:t>
            </w:r>
          </w:p>
        </w:tc>
        <w:tc>
          <w:tcPr>
            <w:tcW w:w="1408" w:type="dxa"/>
            <w:tcBorders>
              <w:right w:val="single" w:sz="4" w:space="0" w:color="auto"/>
            </w:tcBorders>
            <w:vAlign w:val="center"/>
          </w:tcPr>
          <w:p w:rsidR="009E4A2C" w:rsidRPr="00112114" w:rsidRDefault="009E4A2C" w:rsidP="001121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</w:t>
            </w: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2C" w:rsidRPr="00112114" w:rsidRDefault="009E4A2C" w:rsidP="001121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11.20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2C" w:rsidRPr="00112114" w:rsidRDefault="009E4A2C" w:rsidP="001121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2C" w:rsidRPr="00112114" w:rsidRDefault="00A4080B" w:rsidP="00112114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10.40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9E4A2C" w:rsidRPr="00112114" w:rsidRDefault="00A4080B" w:rsidP="00112114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10.37</w:t>
            </w:r>
          </w:p>
        </w:tc>
      </w:tr>
      <w:tr w:rsidR="009E4A2C" w:rsidRPr="00112114" w:rsidTr="00A4080B">
        <w:tc>
          <w:tcPr>
            <w:tcW w:w="769" w:type="dxa"/>
          </w:tcPr>
          <w:p w:rsidR="009E4A2C" w:rsidRPr="00112114" w:rsidRDefault="009E4A2C" w:rsidP="00112114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052" w:type="dxa"/>
            <w:vAlign w:val="center"/>
          </w:tcPr>
          <w:p w:rsidR="009E4A2C" w:rsidRPr="00112114" w:rsidRDefault="009E4A2C" w:rsidP="001121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Прыжок в длину с разбега (см)</w:t>
            </w:r>
          </w:p>
        </w:tc>
        <w:tc>
          <w:tcPr>
            <w:tcW w:w="1408" w:type="dxa"/>
            <w:tcBorders>
              <w:right w:val="single" w:sz="4" w:space="0" w:color="auto"/>
            </w:tcBorders>
            <w:vAlign w:val="center"/>
          </w:tcPr>
          <w:p w:rsidR="009E4A2C" w:rsidRPr="00112114" w:rsidRDefault="009E4A2C" w:rsidP="001121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2C" w:rsidRPr="00112114" w:rsidRDefault="009E4A2C" w:rsidP="001121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2C" w:rsidRPr="00112114" w:rsidRDefault="009E4A2C" w:rsidP="001121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2C" w:rsidRPr="00112114" w:rsidRDefault="00A4080B" w:rsidP="00112114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327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9E4A2C" w:rsidRPr="00112114" w:rsidRDefault="00A4080B" w:rsidP="00112114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322</w:t>
            </w:r>
          </w:p>
        </w:tc>
      </w:tr>
      <w:tr w:rsidR="009E4A2C" w:rsidRPr="00112114" w:rsidTr="00A4080B">
        <w:tc>
          <w:tcPr>
            <w:tcW w:w="769" w:type="dxa"/>
          </w:tcPr>
          <w:p w:rsidR="009E4A2C" w:rsidRPr="00112114" w:rsidRDefault="009E4A2C" w:rsidP="00112114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052" w:type="dxa"/>
            <w:vAlign w:val="center"/>
          </w:tcPr>
          <w:p w:rsidR="009E4A2C" w:rsidRPr="00112114" w:rsidRDefault="009E4A2C" w:rsidP="001121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Подтягивание из виса лежа на низкой перекладине (кол-во раз)</w:t>
            </w:r>
          </w:p>
        </w:tc>
        <w:tc>
          <w:tcPr>
            <w:tcW w:w="1408" w:type="dxa"/>
            <w:tcBorders>
              <w:right w:val="single" w:sz="4" w:space="0" w:color="auto"/>
            </w:tcBorders>
            <w:vAlign w:val="center"/>
          </w:tcPr>
          <w:p w:rsidR="009E4A2C" w:rsidRPr="00112114" w:rsidRDefault="009E4A2C" w:rsidP="001121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2C" w:rsidRPr="00112114" w:rsidRDefault="009E4A2C" w:rsidP="001121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2C" w:rsidRPr="00112114" w:rsidRDefault="009E4A2C" w:rsidP="001121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2C" w:rsidRPr="00112114" w:rsidRDefault="00A4080B" w:rsidP="00112114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9E4A2C" w:rsidRPr="00112114" w:rsidRDefault="00A4080B" w:rsidP="00112114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19</w:t>
            </w:r>
          </w:p>
        </w:tc>
      </w:tr>
      <w:tr w:rsidR="009E4A2C" w:rsidRPr="00112114" w:rsidTr="00A4080B">
        <w:tc>
          <w:tcPr>
            <w:tcW w:w="769" w:type="dxa"/>
          </w:tcPr>
          <w:p w:rsidR="009E4A2C" w:rsidRPr="00112114" w:rsidRDefault="009E4A2C" w:rsidP="00112114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052" w:type="dxa"/>
            <w:vAlign w:val="center"/>
          </w:tcPr>
          <w:p w:rsidR="009E4A2C" w:rsidRPr="00112114" w:rsidRDefault="009E4A2C" w:rsidP="001121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Поднимание туловища из </w:t>
            </w:r>
            <w:r w:rsidR="00BD4162" w:rsidRPr="001121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положения,</w:t>
            </w: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лежа на спине (кол-во раз 1 мин.)</w:t>
            </w:r>
          </w:p>
        </w:tc>
        <w:tc>
          <w:tcPr>
            <w:tcW w:w="1408" w:type="dxa"/>
            <w:tcBorders>
              <w:right w:val="single" w:sz="4" w:space="0" w:color="auto"/>
            </w:tcBorders>
            <w:vAlign w:val="center"/>
          </w:tcPr>
          <w:p w:rsidR="009E4A2C" w:rsidRPr="00112114" w:rsidRDefault="009E4A2C" w:rsidP="001121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2C" w:rsidRPr="00112114" w:rsidRDefault="009E4A2C" w:rsidP="001121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2C" w:rsidRPr="00112114" w:rsidRDefault="009E4A2C" w:rsidP="001121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2C" w:rsidRPr="00112114" w:rsidRDefault="00A4080B" w:rsidP="00112114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54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9E4A2C" w:rsidRPr="00112114" w:rsidRDefault="00A4080B" w:rsidP="00112114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46</w:t>
            </w:r>
          </w:p>
        </w:tc>
      </w:tr>
      <w:tr w:rsidR="009E4A2C" w:rsidRPr="00112114" w:rsidTr="00A4080B">
        <w:tc>
          <w:tcPr>
            <w:tcW w:w="769" w:type="dxa"/>
          </w:tcPr>
          <w:p w:rsidR="009E4A2C" w:rsidRPr="00112114" w:rsidRDefault="009E4A2C" w:rsidP="00112114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3052" w:type="dxa"/>
            <w:vAlign w:val="center"/>
          </w:tcPr>
          <w:p w:rsidR="009E4A2C" w:rsidRPr="00112114" w:rsidRDefault="009E4A2C" w:rsidP="001121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Бег на лыжах на 3 км (мин., сек.)</w:t>
            </w:r>
          </w:p>
        </w:tc>
        <w:tc>
          <w:tcPr>
            <w:tcW w:w="1408" w:type="dxa"/>
            <w:tcBorders>
              <w:right w:val="single" w:sz="4" w:space="0" w:color="auto"/>
            </w:tcBorders>
            <w:vAlign w:val="center"/>
          </w:tcPr>
          <w:p w:rsidR="009E4A2C" w:rsidRPr="00112114" w:rsidRDefault="009E4A2C" w:rsidP="001121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9,</w:t>
            </w: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2C" w:rsidRPr="00112114" w:rsidRDefault="009E4A2C" w:rsidP="001121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.45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2C" w:rsidRPr="00112114" w:rsidRDefault="009E4A2C" w:rsidP="001121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  <w:r w:rsidRPr="00112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.30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2C" w:rsidRPr="00112114" w:rsidRDefault="00A4080B" w:rsidP="00112114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18.42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9E4A2C" w:rsidRPr="00112114" w:rsidRDefault="00A4080B" w:rsidP="00112114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18.44</w:t>
            </w:r>
          </w:p>
        </w:tc>
      </w:tr>
    </w:tbl>
    <w:p w:rsidR="00FF454B" w:rsidRPr="00112114" w:rsidRDefault="00FF454B" w:rsidP="00112114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9F5564" w:rsidRPr="00112114" w:rsidRDefault="009F5564" w:rsidP="0011211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4851C8" w:rsidRPr="00112114" w:rsidRDefault="009A3586" w:rsidP="00112114">
      <w:pPr>
        <w:shd w:val="clear" w:color="auto" w:fill="FFFFFF"/>
        <w:spacing w:after="138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результате изучения современных норм ГТО и выполнения нами  ряда нормативов    пришли </w:t>
      </w:r>
      <w:r w:rsidRPr="0011211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к</w:t>
      </w:r>
      <w:r w:rsidRPr="0011211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выводу:</w:t>
      </w:r>
      <w:r w:rsidRPr="0011211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школьнику</w:t>
      </w:r>
      <w:r w:rsidR="00F16E2F" w:rsidRPr="0011211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112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XXI</w:t>
      </w:r>
      <w:r w:rsidR="007C0735" w:rsidRPr="0011211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11211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века по силам выполнить</w:t>
      </w:r>
      <w:r w:rsidR="00105E5A" w:rsidRPr="0011211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11211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11211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тесты и  получить знак отличия.  Выполненные</w:t>
      </w:r>
      <w:r w:rsidR="00E26019" w:rsidRPr="0011211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6 испытаний </w:t>
      </w:r>
      <w:r w:rsidRPr="0011211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согласно нормативам дают нам право получить серебряный значок</w:t>
      </w:r>
      <w:r w:rsidR="004851C8" w:rsidRPr="0011211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4851C8" w:rsidRPr="00112114" w:rsidRDefault="004851C8" w:rsidP="00112114">
      <w:pPr>
        <w:shd w:val="clear" w:color="auto" w:fill="FFFFFF"/>
        <w:spacing w:after="138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112114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Сегодня ГТО возрождается, преобразившись в новой форме и новых условиях. Программа ГТО создается для того, чтобы увеличить процент населения, которое регулярно занимается спортом, а также в целом продлить жизни россиян. Система получила много изменений. Так, дети теперь будут заниматься спортом по этой системе с 6 лет. Всего же, на внедрение полной системы потребуется около четырех лет. На реализацию планируется потратить около полутора миллиардов рублей, они будут взяты с тех денег, которые остались после Олимпиады в Сочи. Президент России Владимир Путин отметил, что комплекс ГТО в данном случае будет прививать детям спортивные навыки и любовь к физкультуре. </w:t>
      </w:r>
    </w:p>
    <w:p w:rsidR="0043528E" w:rsidRPr="005236A2" w:rsidRDefault="0043528E" w:rsidP="005236A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28E" w:rsidRPr="00112114" w:rsidRDefault="0043528E" w:rsidP="00112114">
      <w:pPr>
        <w:pStyle w:val="af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12715" w:rsidRPr="00112114" w:rsidRDefault="00105E5A" w:rsidP="00112114">
      <w:pPr>
        <w:pStyle w:val="af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3.3</w:t>
      </w:r>
      <w:r w:rsidR="005F2B0D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E12715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="006B69FF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ссле</w:t>
      </w:r>
      <w:r w:rsidR="005F2B0D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дование заинтересованности учащихся и взрослых</w:t>
      </w:r>
      <w:r w:rsidR="006B69FF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5F2B0D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физической культурой</w:t>
      </w:r>
      <w:r w:rsidR="00931027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спортом </w:t>
      </w:r>
    </w:p>
    <w:p w:rsidR="007C0735" w:rsidRPr="00112114" w:rsidRDefault="007C0735" w:rsidP="00112114">
      <w:pPr>
        <w:pStyle w:val="af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C0735" w:rsidRPr="00112114" w:rsidRDefault="007C0735" w:rsidP="00112114">
      <w:pPr>
        <w:pStyle w:val="af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12715" w:rsidRPr="00112114" w:rsidRDefault="00E12715" w:rsidP="001121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</w:t>
      </w:r>
      <w:r w:rsidR="00776FBA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нашем </w:t>
      </w:r>
      <w:r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исследовании приня</w:t>
      </w:r>
      <w:r w:rsidR="007B1FF0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 участие 6</w:t>
      </w:r>
      <w:r w:rsidR="008763E3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0 человек (</w:t>
      </w:r>
      <w:r w:rsidR="00B102D2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39</w:t>
      </w:r>
      <w:r w:rsidR="00B11E43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B102D2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учащих</w:t>
      </w:r>
      <w:r w:rsidR="008763E3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ся 5-10классов</w:t>
      </w:r>
      <w:r w:rsidR="00DD23CE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</w:t>
      </w:r>
      <w:r w:rsidR="005F2B0D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и </w:t>
      </w:r>
      <w:r w:rsidR="00B102D2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21взрослый </w:t>
      </w:r>
      <w:r w:rsidR="005F2B0D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(педагоги, </w:t>
      </w:r>
      <w:r w:rsidR="00B11E43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родители, </w:t>
      </w:r>
      <w:r w:rsidR="005F2B0D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жители поселка)</w:t>
      </w:r>
      <w:r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70090" w:rsidRPr="00112114" w:rsidRDefault="008763E3" w:rsidP="001121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Респондентам </w:t>
      </w:r>
      <w:r w:rsidR="00B11E43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предлагалось заполнить опросные листы</w:t>
      </w:r>
      <w:r w:rsidR="004851C8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О</w:t>
      </w:r>
      <w:r w:rsidR="00E12715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тветы </w:t>
      </w:r>
      <w:r w:rsidR="00D15FA6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вопросы</w:t>
      </w:r>
      <w:r w:rsidR="004851C8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мы поместили  в таблицу.</w:t>
      </w:r>
    </w:p>
    <w:tbl>
      <w:tblPr>
        <w:tblStyle w:val="afd"/>
        <w:tblW w:w="0" w:type="auto"/>
        <w:tblLook w:val="04A0"/>
      </w:tblPr>
      <w:tblGrid>
        <w:gridCol w:w="3129"/>
        <w:gridCol w:w="1690"/>
        <w:gridCol w:w="1625"/>
        <w:gridCol w:w="1371"/>
        <w:gridCol w:w="1806"/>
      </w:tblGrid>
      <w:tr w:rsidR="00E504A0" w:rsidRPr="00112114" w:rsidTr="00E504A0">
        <w:trPr>
          <w:trHeight w:val="313"/>
        </w:trPr>
        <w:tc>
          <w:tcPr>
            <w:tcW w:w="3207" w:type="dxa"/>
            <w:vMerge w:val="restart"/>
          </w:tcPr>
          <w:p w:rsidR="00E504A0" w:rsidRPr="00112114" w:rsidRDefault="00E504A0" w:rsidP="001121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Вопросы</w:t>
            </w:r>
          </w:p>
        </w:tc>
        <w:tc>
          <w:tcPr>
            <w:tcW w:w="3207" w:type="dxa"/>
            <w:gridSpan w:val="2"/>
            <w:tcBorders>
              <w:bottom w:val="single" w:sz="4" w:space="0" w:color="auto"/>
            </w:tcBorders>
          </w:tcPr>
          <w:p w:rsidR="00E504A0" w:rsidRPr="00112114" w:rsidRDefault="00E504A0" w:rsidP="001121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Ответ «да»</w:t>
            </w:r>
          </w:p>
        </w:tc>
        <w:tc>
          <w:tcPr>
            <w:tcW w:w="3207" w:type="dxa"/>
            <w:gridSpan w:val="2"/>
            <w:tcBorders>
              <w:bottom w:val="single" w:sz="4" w:space="0" w:color="auto"/>
            </w:tcBorders>
          </w:tcPr>
          <w:p w:rsidR="00E504A0" w:rsidRPr="00112114" w:rsidRDefault="00E504A0" w:rsidP="001121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Ответ «нет»</w:t>
            </w:r>
          </w:p>
        </w:tc>
      </w:tr>
      <w:tr w:rsidR="00E504A0" w:rsidRPr="00112114" w:rsidTr="00E504A0">
        <w:trPr>
          <w:trHeight w:val="173"/>
        </w:trPr>
        <w:tc>
          <w:tcPr>
            <w:tcW w:w="3207" w:type="dxa"/>
            <w:vMerge/>
          </w:tcPr>
          <w:p w:rsidR="00E504A0" w:rsidRPr="00112114" w:rsidRDefault="00E504A0" w:rsidP="001121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right w:val="single" w:sz="4" w:space="0" w:color="auto"/>
            </w:tcBorders>
          </w:tcPr>
          <w:p w:rsidR="00E504A0" w:rsidRPr="00112114" w:rsidRDefault="00E504A0" w:rsidP="001121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учащиеся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</w:tcBorders>
          </w:tcPr>
          <w:p w:rsidR="00E504A0" w:rsidRPr="00112114" w:rsidRDefault="00E504A0" w:rsidP="001121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взрослые</w:t>
            </w:r>
          </w:p>
        </w:tc>
        <w:tc>
          <w:tcPr>
            <w:tcW w:w="1371" w:type="dxa"/>
            <w:tcBorders>
              <w:top w:val="single" w:sz="4" w:space="0" w:color="auto"/>
              <w:right w:val="single" w:sz="4" w:space="0" w:color="auto"/>
            </w:tcBorders>
          </w:tcPr>
          <w:p w:rsidR="00E504A0" w:rsidRPr="00112114" w:rsidRDefault="00E504A0" w:rsidP="001121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учащиеся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</w:tcPr>
          <w:p w:rsidR="00E504A0" w:rsidRPr="00112114" w:rsidRDefault="00E504A0" w:rsidP="001121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взрослые</w:t>
            </w:r>
          </w:p>
        </w:tc>
      </w:tr>
      <w:tr w:rsidR="00E504A0" w:rsidRPr="00112114" w:rsidTr="00E504A0">
        <w:tc>
          <w:tcPr>
            <w:tcW w:w="3207" w:type="dxa"/>
          </w:tcPr>
          <w:p w:rsidR="00E504A0" w:rsidRPr="00112114" w:rsidRDefault="00E504A0" w:rsidP="001121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Знаете ли Вы что такое комплекс ГТО?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E504A0" w:rsidRPr="00112114" w:rsidRDefault="00E504A0" w:rsidP="00112114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E504A0" w:rsidRPr="00112114" w:rsidRDefault="00105983" w:rsidP="00112114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E504A0" w:rsidRPr="00112114" w:rsidRDefault="00E504A0" w:rsidP="00112114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504A0" w:rsidRPr="00112114" w:rsidRDefault="00E504A0" w:rsidP="001121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504A0" w:rsidRPr="00112114" w:rsidTr="00E504A0">
        <w:tc>
          <w:tcPr>
            <w:tcW w:w="3207" w:type="dxa"/>
          </w:tcPr>
          <w:p w:rsidR="00E504A0" w:rsidRPr="00112114" w:rsidRDefault="00B11E43" w:rsidP="0011211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Сдавали ли Вы когда</w:t>
            </w:r>
            <w:r w:rsidR="00770090" w:rsidRPr="00112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</w:t>
            </w:r>
            <w:r w:rsidR="00E504A0" w:rsidRPr="00112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ни</w:t>
            </w:r>
            <w:r w:rsidRPr="00112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будь </w:t>
            </w:r>
            <w:r w:rsidR="00E504A0" w:rsidRPr="00112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нормативы комплекса?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E504A0" w:rsidRPr="00112114" w:rsidRDefault="00105983" w:rsidP="00112114">
            <w:pPr>
              <w:spacing w:before="3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E504A0" w:rsidRPr="00112114" w:rsidRDefault="00E504A0" w:rsidP="00112114">
            <w:pPr>
              <w:spacing w:before="3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E504A0" w:rsidRPr="00112114" w:rsidRDefault="00E504A0" w:rsidP="00112114">
            <w:pPr>
              <w:spacing w:before="3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39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504A0" w:rsidRPr="00112114" w:rsidRDefault="00E504A0" w:rsidP="00112114">
            <w:pPr>
              <w:spacing w:before="3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</w:tr>
      <w:tr w:rsidR="00E504A0" w:rsidRPr="00112114" w:rsidTr="00E504A0">
        <w:tc>
          <w:tcPr>
            <w:tcW w:w="3207" w:type="dxa"/>
          </w:tcPr>
          <w:p w:rsidR="00E504A0" w:rsidRPr="00112114" w:rsidRDefault="00E504A0" w:rsidP="001121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Нужны ли они сегодня в школе?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E504A0" w:rsidRPr="00112114" w:rsidRDefault="00105983" w:rsidP="00112114">
            <w:pPr>
              <w:spacing w:before="3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E504A0" w:rsidRPr="00112114" w:rsidRDefault="00770090" w:rsidP="00112114">
            <w:pPr>
              <w:spacing w:before="3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E504A0" w:rsidRPr="00112114" w:rsidRDefault="00105983" w:rsidP="00112114">
            <w:pPr>
              <w:spacing w:before="3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504A0" w:rsidRPr="00112114" w:rsidRDefault="00E504A0" w:rsidP="001121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504A0" w:rsidRPr="00112114" w:rsidTr="00E504A0">
        <w:tc>
          <w:tcPr>
            <w:tcW w:w="3207" w:type="dxa"/>
          </w:tcPr>
          <w:p w:rsidR="00E504A0" w:rsidRPr="00112114" w:rsidRDefault="00E504A0" w:rsidP="001121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Занимаетесь ли вы  сегодня физкультурой и спортом?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E504A0" w:rsidRPr="00112114" w:rsidRDefault="00105983" w:rsidP="00112114">
            <w:pPr>
              <w:spacing w:before="3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E504A0" w:rsidRPr="00112114" w:rsidRDefault="00105983" w:rsidP="00112114">
            <w:pPr>
              <w:spacing w:before="3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E504A0" w:rsidRPr="00112114" w:rsidRDefault="00105983" w:rsidP="00112114">
            <w:pPr>
              <w:spacing w:before="3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504A0" w:rsidRPr="00112114" w:rsidRDefault="00E504A0" w:rsidP="001121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504A0" w:rsidRPr="00112114" w:rsidTr="00E504A0">
        <w:tc>
          <w:tcPr>
            <w:tcW w:w="3207" w:type="dxa"/>
          </w:tcPr>
          <w:p w:rsidR="00E504A0" w:rsidRPr="00112114" w:rsidRDefault="00E504A0" w:rsidP="0011211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Есть ли у Вас спортивные награды?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E504A0" w:rsidRPr="00112114" w:rsidRDefault="00006AFF" w:rsidP="001121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21(грамоты)</w:t>
            </w:r>
          </w:p>
          <w:p w:rsidR="00006AFF" w:rsidRPr="00112114" w:rsidRDefault="00006AFF" w:rsidP="001121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8(медали)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E504A0" w:rsidRPr="00112114" w:rsidRDefault="00006AFF" w:rsidP="001121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11грамоты,</w:t>
            </w:r>
          </w:p>
          <w:p w:rsidR="00006AFF" w:rsidRPr="00112114" w:rsidRDefault="00006AFF" w:rsidP="001121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12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1-значки ГТО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E504A0" w:rsidRPr="00112114" w:rsidRDefault="00E504A0" w:rsidP="001121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504A0" w:rsidRPr="00112114" w:rsidRDefault="00E504A0" w:rsidP="001121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9022E2" w:rsidRPr="00112114" w:rsidRDefault="009022E2" w:rsidP="001121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E69E4" w:rsidRPr="00112114" w:rsidRDefault="006E69E4" w:rsidP="00112114">
      <w:pPr>
        <w:spacing w:after="0" w:line="36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Несмотря на то, что в нашей школе нет спортивного зала, на протяжении последних лет в четырех  спортивных видах (армейский рукопашный бой, вольная борьба, шахматы и </w:t>
      </w:r>
      <w:r w:rsidR="00F41421" w:rsidRPr="00112114">
        <w:rPr>
          <w:rFonts w:ascii="Times New Roman" w:hAnsi="Times New Roman" w:cs="Times New Roman"/>
          <w:sz w:val="28"/>
          <w:szCs w:val="28"/>
          <w:lang w:val="ru-RU"/>
        </w:rPr>
        <w:t>шашки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t>) есть свои спортсмены</w:t>
      </w:r>
      <w:r w:rsidR="0024201A" w:rsidRPr="00112114">
        <w:rPr>
          <w:rFonts w:ascii="Times New Roman" w:hAnsi="Times New Roman" w:cs="Times New Roman"/>
          <w:sz w:val="28"/>
          <w:szCs w:val="28"/>
          <w:lang w:val="ru-RU"/>
        </w:rPr>
        <w:t>-призёры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E69E4" w:rsidRPr="00112114" w:rsidRDefault="006E69E4" w:rsidP="00112114">
      <w:pPr>
        <w:spacing w:after="0" w:line="36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lang w:val="ru-RU"/>
        </w:rPr>
        <w:t>Таким образом, мы не говорим о том, что наше поколение не  спортивное, у нас тоже есть свои достижения, но раньше охват учащихся спортом был больше.</w:t>
      </w:r>
    </w:p>
    <w:p w:rsidR="00105E5A" w:rsidRPr="00112114" w:rsidRDefault="00105E5A" w:rsidP="0011211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ходе исследования нами было вы</w:t>
      </w:r>
      <w:r w:rsidR="009E5BE0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явлено, что большая часть детей</w:t>
      </w:r>
      <w:r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все же занимается спортом, но  не систематически. Мы советуем</w:t>
      </w:r>
      <w:r w:rsidR="009E5BE0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исходя из личного опыта, попробовать им  начать регуляр</w:t>
      </w:r>
      <w:r w:rsidR="009E5BE0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 заниматься спортом. Для того</w:t>
      </w:r>
      <w:r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чтобы:</w:t>
      </w:r>
    </w:p>
    <w:p w:rsidR="00B11E43" w:rsidRPr="00112114" w:rsidRDefault="00105E5A" w:rsidP="00112114">
      <w:pPr>
        <w:pStyle w:val="af3"/>
        <w:numPr>
          <w:ilvl w:val="0"/>
          <w:numId w:val="46"/>
        </w:numPr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приобретать правильные навыки </w:t>
      </w:r>
      <w:r w:rsidR="0024201A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физического </w:t>
      </w:r>
      <w:r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развития;</w:t>
      </w:r>
    </w:p>
    <w:p w:rsidR="00B11E43" w:rsidRPr="00112114" w:rsidRDefault="00105E5A" w:rsidP="00112114">
      <w:pPr>
        <w:pStyle w:val="af3"/>
        <w:numPr>
          <w:ilvl w:val="0"/>
          <w:numId w:val="46"/>
        </w:numPr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был стиму</w:t>
      </w:r>
      <w:r w:rsidR="009E5BE0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 добиваться поставленных целей</w:t>
      </w:r>
      <w:r w:rsidR="00F41421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виден результат ваших трудов в виде грамот, медалей; </w:t>
      </w:r>
    </w:p>
    <w:p w:rsidR="00B11E43" w:rsidRPr="00112114" w:rsidRDefault="00105E5A" w:rsidP="00112114">
      <w:pPr>
        <w:pStyle w:val="af3"/>
        <w:numPr>
          <w:ilvl w:val="0"/>
          <w:numId w:val="46"/>
        </w:numPr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211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>развивать самообладание, решительность, уверенность в своих силах;</w:t>
      </w:r>
    </w:p>
    <w:p w:rsidR="00105E5A" w:rsidRPr="00112114" w:rsidRDefault="00105E5A" w:rsidP="00112114">
      <w:pPr>
        <w:pStyle w:val="af3"/>
        <w:numPr>
          <w:ilvl w:val="0"/>
          <w:numId w:val="46"/>
        </w:numPr>
        <w:spacing w:line="36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211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lastRenderedPageBreak/>
        <w:t>воспитывать выдержку, нравственные качества (коллективизм, честность, дисциплинирова</w:t>
      </w:r>
      <w:r w:rsidR="009E5BE0" w:rsidRPr="0011211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>нность)</w:t>
      </w:r>
      <w:r w:rsidR="006E69E4" w:rsidRPr="0011211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>.</w:t>
      </w:r>
    </w:p>
    <w:p w:rsidR="009E5BE0" w:rsidRPr="00112114" w:rsidRDefault="00105E5A" w:rsidP="00112114">
      <w:pPr>
        <w:spacing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Одним </w:t>
      </w:r>
      <w:r w:rsidR="009E5BE0" w:rsidRPr="001121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 немаловажных вопросов</w:t>
      </w:r>
      <w:r w:rsidRPr="001121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является вопрос об отношении взрослых к  возвращению комплекса ГТО. 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t>Целесообразно остановиться на некоторых</w:t>
      </w:r>
      <w:r w:rsidR="009E5BE0" w:rsidRPr="00112114">
        <w:rPr>
          <w:rFonts w:ascii="Times New Roman" w:hAnsi="Times New Roman" w:cs="Times New Roman"/>
          <w:sz w:val="28"/>
          <w:szCs w:val="28"/>
          <w:lang w:val="ru-RU"/>
        </w:rPr>
        <w:t>. М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ы взяли интервью у </w:t>
      </w:r>
      <w:r w:rsidR="005742D1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жителей  нашего поселка.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Шох Н.А.(58лет)</w:t>
      </w:r>
      <w:r w:rsidR="009E5BE0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5742D1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механик лесхоза.</w:t>
      </w:r>
      <w:r w:rsidR="006E69E4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42D1" w:rsidRPr="00112114">
        <w:rPr>
          <w:rFonts w:ascii="Times New Roman" w:hAnsi="Times New Roman" w:cs="Times New Roman"/>
          <w:sz w:val="28"/>
          <w:szCs w:val="28"/>
          <w:lang w:val="ru-RU"/>
        </w:rPr>
        <w:t>Задали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ему вопрос: «Следует ли возобновлять нор</w:t>
      </w:r>
      <w:r w:rsidR="009E5BE0" w:rsidRPr="00112114">
        <w:rPr>
          <w:rFonts w:ascii="Times New Roman" w:hAnsi="Times New Roman" w:cs="Times New Roman"/>
          <w:sz w:val="28"/>
          <w:szCs w:val="28"/>
          <w:lang w:val="ru-RU"/>
        </w:rPr>
        <w:t>мы ГТО в школах и почему?»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 Он поделился </w:t>
      </w:r>
      <w:r w:rsidR="009E5BE0" w:rsidRPr="00112114">
        <w:rPr>
          <w:rFonts w:ascii="Times New Roman" w:hAnsi="Times New Roman" w:cs="Times New Roman"/>
          <w:sz w:val="28"/>
          <w:szCs w:val="28"/>
          <w:lang w:val="ru-RU"/>
        </w:rPr>
        <w:t>с нами своим мнением: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E5BE0" w:rsidRPr="00112114" w:rsidRDefault="009E5BE0" w:rsidP="00112114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05E5A" w:rsidRPr="00112114">
        <w:rPr>
          <w:rFonts w:ascii="Times New Roman" w:hAnsi="Times New Roman" w:cs="Times New Roman"/>
          <w:sz w:val="28"/>
          <w:szCs w:val="28"/>
          <w:lang w:val="ru-RU"/>
        </w:rPr>
        <w:t>Я считаю, что  государство не решит проблему оздоровления населения. Оно не сможет привлечь молодёжь к спорту, так как уже совсем другое государство, други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t>е времена.</w:t>
      </w:r>
    </w:p>
    <w:p w:rsidR="009E5BE0" w:rsidRPr="00112114" w:rsidRDefault="00105E5A" w:rsidP="00112114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Задав тот же самый вопрос главе сельск</w:t>
      </w:r>
      <w:r w:rsidR="009E5BE0" w:rsidRPr="00112114">
        <w:rPr>
          <w:rFonts w:ascii="Times New Roman" w:hAnsi="Times New Roman" w:cs="Times New Roman"/>
          <w:sz w:val="28"/>
          <w:szCs w:val="28"/>
          <w:lang w:val="ru-RU"/>
        </w:rPr>
        <w:t>ой администрации  Копылову С.В.,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мы получили ответ: </w:t>
      </w:r>
    </w:p>
    <w:p w:rsidR="009E5BE0" w:rsidRPr="00112114" w:rsidRDefault="009E5BE0" w:rsidP="00112114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05E5A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Я положительно отношусь к возобновлению норм ГТО. В нынешнее время молодёжь физически мало развита. Когда я учился в школе, больше половины класса заним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t>ались тем или иным видом спорта. С</w:t>
      </w:r>
      <w:r w:rsidR="00105E5A" w:rsidRPr="00112114">
        <w:rPr>
          <w:rFonts w:ascii="Times New Roman" w:hAnsi="Times New Roman" w:cs="Times New Roman"/>
          <w:sz w:val="28"/>
          <w:szCs w:val="28"/>
          <w:lang w:val="ru-RU"/>
        </w:rPr>
        <w:t>ейчас мы видим, чт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t>о подростки ведут совершенно не</w:t>
      </w:r>
      <w:r w:rsidR="00105E5A" w:rsidRPr="00112114">
        <w:rPr>
          <w:rFonts w:ascii="Times New Roman" w:hAnsi="Times New Roman" w:cs="Times New Roman"/>
          <w:sz w:val="28"/>
          <w:szCs w:val="28"/>
          <w:lang w:val="ru-RU"/>
        </w:rPr>
        <w:t>здоровый образ жизни. Отчасти в эт</w:t>
      </w:r>
      <w:r w:rsidR="005742D1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ом есть вина взрослых, так как </w:t>
      </w:r>
      <w:r w:rsidR="00105E5A" w:rsidRPr="00112114">
        <w:rPr>
          <w:rFonts w:ascii="Times New Roman" w:hAnsi="Times New Roman" w:cs="Times New Roman"/>
          <w:sz w:val="28"/>
          <w:szCs w:val="28"/>
          <w:lang w:val="ru-RU"/>
        </w:rPr>
        <w:t>спортивные залы и стадионы находятся в плачевном состоянии. При введении норм ГТО ситуация в стране может поменяться в лучшую сторон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t>у, хуже от этого точно не будет</w:t>
      </w:r>
      <w:r w:rsidR="00105E5A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A0FAB" w:rsidRPr="00112114" w:rsidRDefault="00105E5A" w:rsidP="00112114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lang w:val="ru-RU"/>
        </w:rPr>
        <w:t>Третьим опрошенным был Кукса А.И.</w:t>
      </w:r>
      <w:r w:rsidR="005A0FAB" w:rsidRPr="00112114">
        <w:rPr>
          <w:rFonts w:ascii="Times New Roman" w:hAnsi="Times New Roman" w:cs="Times New Roman"/>
          <w:sz w:val="28"/>
          <w:szCs w:val="28"/>
          <w:lang w:val="ru-RU"/>
        </w:rPr>
        <w:t>, руководитель ФСК «Авангард»: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05E5A" w:rsidRPr="00112114" w:rsidRDefault="005A0FAB" w:rsidP="00112114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05E5A" w:rsidRPr="00112114">
        <w:rPr>
          <w:rFonts w:ascii="Times New Roman" w:hAnsi="Times New Roman" w:cs="Times New Roman"/>
          <w:sz w:val="28"/>
          <w:szCs w:val="28"/>
          <w:lang w:val="ru-RU"/>
        </w:rPr>
        <w:t>Нормы  ГТО следует возобновить. Это полезно для развития детей и очень интересно. Я сам сдавал эти нормы и хочу, чтобы ваше поколение знало, как это интересно и з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t>анимательно. Сдав определённые</w:t>
      </w:r>
      <w:r w:rsidR="00105E5A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показатели</w:t>
      </w:r>
      <w:r w:rsidR="006E69E4" w:rsidRPr="00112114">
        <w:rPr>
          <w:rFonts w:ascii="Times New Roman" w:hAnsi="Times New Roman" w:cs="Times New Roman"/>
          <w:sz w:val="28"/>
          <w:szCs w:val="28"/>
          <w:lang w:val="ru-RU"/>
        </w:rPr>
        <w:t>, спортсмены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получали </w:t>
      </w:r>
      <w:r w:rsidR="00105E5A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значки. А какой ребёнок не хочет получить значок?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t>!</w:t>
      </w:r>
      <w:r w:rsidR="00105E5A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У меня есть все эти з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начки, и я ими очень горжусь. </w:t>
      </w:r>
      <w:r w:rsidR="00105E5A" w:rsidRPr="00112114">
        <w:rPr>
          <w:rFonts w:ascii="Times New Roman" w:hAnsi="Times New Roman" w:cs="Times New Roman"/>
          <w:sz w:val="28"/>
          <w:szCs w:val="28"/>
          <w:lang w:val="ru-RU"/>
        </w:rPr>
        <w:t>Физическая культура всегда полезна для здоровья, любовь к ней н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t>адо прививать ребёнку с детства</w:t>
      </w:r>
      <w:r w:rsidR="00105E5A" w:rsidRPr="00112114">
        <w:rPr>
          <w:rFonts w:ascii="Times New Roman" w:hAnsi="Times New Roman" w:cs="Times New Roman"/>
          <w:sz w:val="28"/>
          <w:szCs w:val="28"/>
          <w:lang w:val="ru-RU"/>
        </w:rPr>
        <w:t>. В ходе нашего исследования мы выяснили, что старшее поколение за то, чтоб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105E5A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5E5A" w:rsidRPr="00112114">
        <w:rPr>
          <w:rFonts w:ascii="Times New Roman" w:hAnsi="Times New Roman" w:cs="Times New Roman"/>
          <w:sz w:val="28"/>
          <w:szCs w:val="28"/>
          <w:lang w:val="ru-RU"/>
        </w:rPr>
        <w:lastRenderedPageBreak/>
        <w:t>нормы ГТО были введены в школу. Когда реб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енок хорошо развит физически, </w:t>
      </w:r>
      <w:r w:rsidR="00105E5A" w:rsidRPr="00112114">
        <w:rPr>
          <w:rFonts w:ascii="Times New Roman" w:hAnsi="Times New Roman" w:cs="Times New Roman"/>
          <w:sz w:val="28"/>
          <w:szCs w:val="28"/>
          <w:lang w:val="ru-RU"/>
        </w:rPr>
        <w:t>он меньше болеет. Есл</w:t>
      </w:r>
      <w:r w:rsidR="005742D1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и с детства ребёнок </w:t>
      </w:r>
      <w:r w:rsidR="00105E5A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полюбит спорт</w:t>
      </w:r>
      <w:r w:rsidR="005742D1" w:rsidRPr="00112114">
        <w:rPr>
          <w:rFonts w:ascii="Times New Roman" w:hAnsi="Times New Roman" w:cs="Times New Roman"/>
          <w:sz w:val="28"/>
          <w:szCs w:val="28"/>
          <w:lang w:val="ru-RU"/>
        </w:rPr>
        <w:t>, то</w:t>
      </w:r>
      <w:r w:rsidR="00105E5A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и будет заниматься им на</w:t>
      </w:r>
      <w:r w:rsidR="00F41421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протяжение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всей жизни, привлечё</w:t>
      </w:r>
      <w:r w:rsidR="00105E5A" w:rsidRPr="00112114">
        <w:rPr>
          <w:rFonts w:ascii="Times New Roman" w:hAnsi="Times New Roman" w:cs="Times New Roman"/>
          <w:sz w:val="28"/>
          <w:szCs w:val="28"/>
          <w:lang w:val="ru-RU"/>
        </w:rPr>
        <w:t>т к ней и своих знакомых и друзей, а пот</w:t>
      </w:r>
      <w:r w:rsidR="006E69E4" w:rsidRPr="00112114">
        <w:rPr>
          <w:rFonts w:ascii="Times New Roman" w:hAnsi="Times New Roman" w:cs="Times New Roman"/>
          <w:sz w:val="28"/>
          <w:szCs w:val="28"/>
          <w:lang w:val="ru-RU"/>
        </w:rPr>
        <w:t>ом и своих детей.</w:t>
      </w:r>
    </w:p>
    <w:p w:rsidR="00105E5A" w:rsidRPr="00112114" w:rsidRDefault="00105E5A" w:rsidP="001121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Таким образом, можно с достаточной  определенностью сказать, что</w:t>
      </w:r>
    </w:p>
    <w:p w:rsidR="00AA1607" w:rsidRPr="00112114" w:rsidRDefault="007B1FF0" w:rsidP="00112114">
      <w:pPr>
        <w:spacing w:after="0" w:line="360" w:lineRule="auto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lang w:val="ru-RU"/>
        </w:rPr>
        <w:t>из 39</w:t>
      </w:r>
      <w:r w:rsidR="00AA1607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учащихся 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t>5-10</w:t>
      </w:r>
      <w:r w:rsidR="005742D1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классов </w:t>
      </w:r>
      <w:r w:rsidR="00AA1607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только </w:t>
      </w:r>
      <w:r w:rsidR="00105E5A" w:rsidRPr="0011211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F41421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1607" w:rsidRPr="00112114">
        <w:rPr>
          <w:rFonts w:ascii="Times New Roman" w:hAnsi="Times New Roman" w:cs="Times New Roman"/>
          <w:sz w:val="28"/>
          <w:szCs w:val="28"/>
          <w:lang w:val="ru-RU"/>
        </w:rPr>
        <w:t>зн</w:t>
      </w:r>
      <w:r w:rsidR="00F41421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ает, что такое нормы ГТО, а 34 человека </w:t>
      </w:r>
      <w:r w:rsidR="00AA1607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не знают. </w:t>
      </w:r>
      <w:r w:rsidR="00AA1607" w:rsidRPr="001121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Это не удивительно, ведь нормы ГТО были о</w:t>
      </w:r>
      <w:r w:rsidRPr="001121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тменены в 1991 году. Учащиеся</w:t>
      </w:r>
      <w:r w:rsidR="00AA1607" w:rsidRPr="001121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не застали этого периода, когда нормы ГТО сдавались в каждой школе. Сами они не могли знать, что это такое, но родители, бабушки, дедушки</w:t>
      </w:r>
      <w:r w:rsidR="005742D1" w:rsidRPr="001121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сдававшие нормативы лично, </w:t>
      </w:r>
      <w:r w:rsidR="00AA1607" w:rsidRPr="001121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рассказали детям (внукам) о программе физической подготовки ГТО (приложение 1). </w:t>
      </w:r>
    </w:p>
    <w:p w:rsidR="00E65791" w:rsidRPr="00112114" w:rsidRDefault="00E65791" w:rsidP="00112114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5791" w:rsidRPr="00112114" w:rsidRDefault="00E65791" w:rsidP="00112114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5791" w:rsidRPr="00112114" w:rsidRDefault="00E65791" w:rsidP="00112114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5791" w:rsidRPr="00112114" w:rsidRDefault="00E65791" w:rsidP="00112114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1421" w:rsidRDefault="00F41421" w:rsidP="00112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6A2" w:rsidRDefault="005236A2" w:rsidP="00112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6A2" w:rsidRDefault="005236A2" w:rsidP="00112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6A2" w:rsidRDefault="005236A2" w:rsidP="00112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6A2" w:rsidRDefault="005236A2" w:rsidP="00112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6A2" w:rsidRDefault="005236A2" w:rsidP="00112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6A2" w:rsidRDefault="005236A2" w:rsidP="00112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6A2" w:rsidRDefault="005236A2" w:rsidP="00112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6A2" w:rsidRDefault="005236A2" w:rsidP="00112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6A2" w:rsidRDefault="005236A2" w:rsidP="00112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6A2" w:rsidRDefault="005236A2" w:rsidP="00112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6A2" w:rsidRDefault="005236A2" w:rsidP="00112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6A2" w:rsidRPr="005236A2" w:rsidRDefault="005236A2" w:rsidP="00112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4A3" w:rsidRPr="00112114" w:rsidRDefault="00E954A3" w:rsidP="00112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ЗАКЛЮЧЕНИЕ</w:t>
      </w:r>
    </w:p>
    <w:p w:rsidR="005742D1" w:rsidRPr="00112114" w:rsidRDefault="005742D1" w:rsidP="00112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42D1" w:rsidRPr="00112114" w:rsidRDefault="005742D1" w:rsidP="00112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54A3" w:rsidRPr="00112114" w:rsidRDefault="00E954A3" w:rsidP="0011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lang w:val="ru-RU"/>
        </w:rPr>
        <w:t>В детях очень сильна потребность объединяться по интересам. Им нравится достигать каких-то новых результатов, а потом делиться успехом друг с другом и родителями. В этом вопрос</w:t>
      </w:r>
      <w:r w:rsidR="0024201A" w:rsidRPr="00112114">
        <w:rPr>
          <w:rFonts w:ascii="Times New Roman" w:hAnsi="Times New Roman" w:cs="Times New Roman"/>
          <w:sz w:val="28"/>
          <w:szCs w:val="28"/>
          <w:lang w:val="ru-RU"/>
        </w:rPr>
        <w:t>е возврат к нормам ГТО считаем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безусловным благом, если как следует проработать и привести их в соответствие с изменившимися потребностями общества, это пойдет и детям, обществу на пользу. Помочь детям сохранить свое здоровье могут простые в</w:t>
      </w:r>
      <w:r w:rsidR="00486E41" w:rsidRPr="00112114">
        <w:rPr>
          <w:rFonts w:ascii="Times New Roman" w:hAnsi="Times New Roman" w:cs="Times New Roman"/>
          <w:sz w:val="28"/>
          <w:szCs w:val="28"/>
          <w:lang w:val="ru-RU"/>
        </w:rPr>
        <w:t>ещи: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здо</w:t>
      </w:r>
      <w:r w:rsidR="00486E41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ровый образ жизни, включающий 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занятия спортом и  физической культурой. </w:t>
      </w:r>
      <w:r w:rsidR="0024201A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 норм и получение значков на каждых возрастных этапах будет большим стимулом для занятий спортом  всю жизнь. Заинтересованность в их возвращении в школу есть как у взрослых, так и у учащихся.</w:t>
      </w:r>
    </w:p>
    <w:p w:rsidR="00833360" w:rsidRPr="00112114" w:rsidRDefault="00E954A3" w:rsidP="00112114">
      <w:pPr>
        <w:pStyle w:val="af5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12114">
        <w:rPr>
          <w:rFonts w:ascii="Times New Roman" w:hAnsi="Times New Roman" w:cs="Times New Roman"/>
          <w:color w:val="auto"/>
          <w:sz w:val="28"/>
          <w:szCs w:val="28"/>
        </w:rPr>
        <w:t xml:space="preserve">Подводя итог вышесказанному, можно утверждать, что </w:t>
      </w:r>
      <w:r w:rsidRPr="001121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наша гипотеза о том, </w:t>
      </w:r>
      <w:r w:rsidR="00486E41" w:rsidRPr="001121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что </w:t>
      </w:r>
      <w:r w:rsidRPr="00112114">
        <w:rPr>
          <w:rFonts w:ascii="Times New Roman" w:hAnsi="Times New Roman" w:cs="Times New Roman"/>
          <w:b/>
          <w:color w:val="auto"/>
          <w:sz w:val="28"/>
          <w:szCs w:val="28"/>
        </w:rPr>
        <w:t>сдача нормативов ГТО на уроках физической культуры в школе, повысит заинтересованность молодёжи к спорту, верна.</w:t>
      </w:r>
      <w:r w:rsidR="00833360" w:rsidRPr="001121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991E05" w:rsidRPr="00112114" w:rsidRDefault="00991E05" w:rsidP="00112114">
      <w:pPr>
        <w:pStyle w:val="af3"/>
        <w:spacing w:after="0" w:line="360" w:lineRule="auto"/>
        <w:ind w:left="0" w:firstLine="134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Всероссийский физкультурно-спортивный комплекс сегодня </w:t>
      </w:r>
      <w:r w:rsidR="00F41421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t>представляет собой важнейший социальный проект федерального значения. По своей сути он играет роль ориентира в системе ценностей человека, направленных на физическое развитие, оздоровление нации и, как следствие, способствует развитию уров</w:t>
      </w:r>
      <w:r w:rsidR="0099419F" w:rsidRPr="00112114">
        <w:rPr>
          <w:rFonts w:ascii="Times New Roman" w:hAnsi="Times New Roman" w:cs="Times New Roman"/>
          <w:sz w:val="28"/>
          <w:szCs w:val="28"/>
          <w:lang w:val="ru-RU"/>
        </w:rPr>
        <w:t>ня гражданственности населения.</w:t>
      </w:r>
    </w:p>
    <w:p w:rsidR="00991E05" w:rsidRPr="00112114" w:rsidRDefault="00991E05" w:rsidP="00112114">
      <w:pPr>
        <w:pStyle w:val="af3"/>
        <w:spacing w:after="0" w:line="360" w:lineRule="auto"/>
        <w:ind w:left="-63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1E05" w:rsidRPr="00112114" w:rsidRDefault="00991E05" w:rsidP="00112114">
      <w:pPr>
        <w:spacing w:after="0" w:line="360" w:lineRule="auto"/>
        <w:ind w:left="-850" w:hanging="14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3360" w:rsidRPr="00112114" w:rsidRDefault="00833360" w:rsidP="00112114">
      <w:pPr>
        <w:pStyle w:val="af5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97123A" w:rsidRPr="00112114" w:rsidRDefault="0097123A" w:rsidP="0011211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123A" w:rsidRPr="00112114" w:rsidRDefault="0097123A" w:rsidP="001121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991E05" w:rsidRPr="00112114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.</w:t>
      </w:r>
    </w:p>
    <w:p w:rsidR="00105E5A" w:rsidRPr="00112114" w:rsidRDefault="00105E5A" w:rsidP="0011211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1D4EBB" w:rsidRPr="00112114" w:rsidRDefault="00C55DF7" w:rsidP="0011211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val="ru-RU"/>
        </w:rPr>
      </w:pPr>
      <w:r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 СПИСОК </w:t>
      </w:r>
      <w:r w:rsidR="00925A11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</w:t>
      </w:r>
      <w:r w:rsidR="00F16E2F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ИТЕРАТУР</w:t>
      </w:r>
      <w:r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Ы И ИСТОЧНИКОВ</w:t>
      </w:r>
    </w:p>
    <w:p w:rsidR="00105E5A" w:rsidRDefault="00105E5A" w:rsidP="001121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36A2" w:rsidRPr="005236A2" w:rsidRDefault="005236A2" w:rsidP="001121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E5A" w:rsidRPr="00112114" w:rsidRDefault="005E3C70" w:rsidP="001121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211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1.</w:t>
      </w:r>
      <w:r w:rsidR="00C55DF7" w:rsidRPr="0011211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Указ Президента РФ от 24.03.2014 </w:t>
      </w:r>
      <w:r w:rsidR="00C55DF7" w:rsidRPr="001121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</w:t>
      </w:r>
      <w:r w:rsidR="00C55DF7" w:rsidRPr="0011211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172 "О Всероссийском физкультурно-спортивном комплексе "Готов к труду и обороне" (ГТО)"</w:t>
      </w:r>
    </w:p>
    <w:p w:rsidR="003E2A73" w:rsidRPr="00112114" w:rsidRDefault="005E3C70" w:rsidP="00112114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112114">
        <w:rPr>
          <w:rFonts w:ascii="Times New Roman" w:eastAsia="SimSun" w:hAnsi="Times New Roman" w:cs="Times New Roman"/>
          <w:sz w:val="28"/>
          <w:szCs w:val="28"/>
          <w:lang w:val="ru-RU"/>
        </w:rPr>
        <w:t>2</w:t>
      </w:r>
      <w:r w:rsidR="002E207D" w:rsidRPr="0011211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 </w:t>
      </w:r>
      <w:r w:rsidR="003E2A73" w:rsidRPr="00112114">
        <w:rPr>
          <w:rFonts w:ascii="Times New Roman" w:eastAsia="SimSun" w:hAnsi="Times New Roman" w:cs="Times New Roman"/>
          <w:sz w:val="28"/>
          <w:szCs w:val="28"/>
          <w:lang w:val="ru-RU"/>
        </w:rPr>
        <w:t>Азарова Р.</w:t>
      </w:r>
      <w:r w:rsidRPr="0011211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И. Досуг современной молодежи. Внешкольник </w:t>
      </w:r>
      <w:r w:rsidR="003E2A73" w:rsidRPr="0011211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="004F369D" w:rsidRPr="0011211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№ 10. - </w:t>
      </w:r>
      <w:r w:rsidRPr="00112114">
        <w:rPr>
          <w:rFonts w:ascii="Times New Roman" w:eastAsia="SimSun" w:hAnsi="Times New Roman" w:cs="Times New Roman"/>
          <w:sz w:val="28"/>
          <w:szCs w:val="28"/>
          <w:lang w:val="ru-RU"/>
        </w:rPr>
        <w:t>2013</w:t>
      </w:r>
      <w:r w:rsidR="003E2A73" w:rsidRPr="0011211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</w:p>
    <w:p w:rsidR="003B2903" w:rsidRPr="00112114" w:rsidRDefault="005E3C70" w:rsidP="00112114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</w:t>
      </w:r>
      <w:r w:rsidR="001F42E4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3B2903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Аплетаев М.Н. Система воспитания личности в процессе обуч</w:t>
      </w:r>
      <w:r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ения. - Омск: Изд-во ОмГПУ, 2013</w:t>
      </w:r>
    </w:p>
    <w:p w:rsidR="003B2903" w:rsidRPr="00112114" w:rsidRDefault="005E3C70" w:rsidP="001121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="001F42E4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3B2903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Архангельск</w:t>
      </w:r>
      <w:r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ий Н.В. Ценности и воспитание. Воспитание школьника </w:t>
      </w:r>
      <w:r w:rsidR="003B2903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№4 - </w:t>
      </w:r>
      <w:r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2014</w:t>
      </w:r>
    </w:p>
    <w:p w:rsidR="003B2903" w:rsidRPr="00112114" w:rsidRDefault="002E207D" w:rsidP="001121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="001F42E4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3B2903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Виноградова Н.Д. Морально-волевые качества личности. - М., 1997.</w:t>
      </w:r>
    </w:p>
    <w:p w:rsidR="004F369D" w:rsidRPr="00112114" w:rsidRDefault="001F42E4" w:rsidP="001121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6.</w:t>
      </w:r>
      <w:r w:rsidR="004F369D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Гордеева А.В. Увлеченность компьютерными играми: психологический аспект. – К. – </w:t>
      </w:r>
      <w:r w:rsidR="007D3B79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</w:t>
      </w:r>
      <w:r w:rsidR="004F369D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2004.</w:t>
      </w:r>
    </w:p>
    <w:p w:rsidR="004F369D" w:rsidRPr="00112114" w:rsidRDefault="001F42E4" w:rsidP="001121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7. Платов А.С.</w:t>
      </w:r>
      <w:r w:rsidR="004F369D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Дети, сеть и родители. Мир компьютеров - № 3. – 2004. </w:t>
      </w:r>
    </w:p>
    <w:p w:rsidR="007D3B79" w:rsidRPr="00112114" w:rsidRDefault="001F42E4" w:rsidP="00112114">
      <w:p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2114">
        <w:rPr>
          <w:rFonts w:ascii="Times New Roman" w:eastAsia="SimSun" w:hAnsi="Times New Roman" w:cs="Times New Roman"/>
          <w:sz w:val="28"/>
          <w:szCs w:val="28"/>
          <w:lang w:val="ru-RU"/>
        </w:rPr>
        <w:t>8.</w:t>
      </w:r>
      <w:r w:rsidR="00A7414C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Седова Л.Н. Теория и методика воспитания. Конспект лекций</w:t>
      </w:r>
      <w:r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КГПУ. 2011</w:t>
      </w:r>
      <w:r w:rsidR="00A7414C"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1F42E4" w:rsidRPr="00112114" w:rsidRDefault="001F42E4" w:rsidP="00112114">
      <w:p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21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9.Тостолуцких Н.П. – М. Высшее образование, 2006. </w:t>
      </w:r>
    </w:p>
    <w:p w:rsidR="000D30D9" w:rsidRPr="00112114" w:rsidRDefault="001F42E4" w:rsidP="00112114">
      <w:pPr>
        <w:spacing w:before="168" w:after="0" w:line="360" w:lineRule="auto"/>
        <w:jc w:val="both"/>
        <w:rPr>
          <w:rFonts w:ascii="Times New Roman" w:eastAsia="SimSun" w:hAnsi="Times New Roman" w:cs="Times New Roman"/>
          <w:b/>
          <w:color w:val="444444"/>
          <w:sz w:val="28"/>
          <w:szCs w:val="28"/>
          <w:lang w:val="ru-RU"/>
        </w:rPr>
      </w:pPr>
      <w:r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10.</w:t>
      </w:r>
      <w:r w:rsidR="00EB4B38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сайт</w:t>
      </w:r>
      <w:r w:rsidR="00EB4B38" w:rsidRPr="0011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4B38" w:rsidRPr="00112114">
        <w:rPr>
          <w:rFonts w:ascii="Times New Roman" w:eastAsia="Times New Roman" w:hAnsi="Times New Roman" w:cs="Times New Roman"/>
          <w:sz w:val="28"/>
          <w:szCs w:val="28"/>
          <w:lang w:val="ru-RU"/>
        </w:rPr>
        <w:t>http://www.fizvosp.ru/</w:t>
      </w:r>
    </w:p>
    <w:p w:rsidR="000D30D9" w:rsidRPr="00112114" w:rsidRDefault="000D30D9" w:rsidP="00112114">
      <w:pPr>
        <w:spacing w:before="168" w:after="0" w:line="360" w:lineRule="auto"/>
        <w:jc w:val="both"/>
        <w:rPr>
          <w:rFonts w:ascii="Times New Roman" w:eastAsia="SimSun" w:hAnsi="Times New Roman" w:cs="Times New Roman"/>
          <w:b/>
          <w:color w:val="444444"/>
          <w:sz w:val="28"/>
          <w:szCs w:val="28"/>
          <w:lang w:val="ru-RU"/>
        </w:rPr>
      </w:pPr>
    </w:p>
    <w:p w:rsidR="000D30D9" w:rsidRPr="00112114" w:rsidRDefault="000D30D9" w:rsidP="00112114">
      <w:pPr>
        <w:spacing w:before="168" w:after="0" w:line="360" w:lineRule="auto"/>
        <w:jc w:val="both"/>
        <w:rPr>
          <w:rFonts w:ascii="Times New Roman" w:eastAsia="SimSun" w:hAnsi="Times New Roman" w:cs="Times New Roman"/>
          <w:b/>
          <w:color w:val="444444"/>
          <w:sz w:val="28"/>
          <w:szCs w:val="28"/>
          <w:lang w:val="ru-RU"/>
        </w:rPr>
      </w:pPr>
    </w:p>
    <w:p w:rsidR="000D30D9" w:rsidRPr="00112114" w:rsidRDefault="000D30D9" w:rsidP="00112114">
      <w:pPr>
        <w:spacing w:before="168" w:after="0" w:line="360" w:lineRule="auto"/>
        <w:jc w:val="both"/>
        <w:rPr>
          <w:rFonts w:ascii="Times New Roman" w:eastAsia="SimSun" w:hAnsi="Times New Roman" w:cs="Times New Roman"/>
          <w:b/>
          <w:color w:val="444444"/>
          <w:sz w:val="28"/>
          <w:szCs w:val="28"/>
          <w:lang w:val="ru-RU"/>
        </w:rPr>
      </w:pPr>
    </w:p>
    <w:p w:rsidR="000D30D9" w:rsidRPr="00112114" w:rsidRDefault="000D30D9" w:rsidP="00112114">
      <w:pPr>
        <w:spacing w:before="168" w:after="0" w:line="360" w:lineRule="auto"/>
        <w:jc w:val="both"/>
        <w:rPr>
          <w:rFonts w:ascii="Times New Roman" w:eastAsia="SimSun" w:hAnsi="Times New Roman" w:cs="Times New Roman"/>
          <w:b/>
          <w:color w:val="444444"/>
          <w:sz w:val="28"/>
          <w:szCs w:val="28"/>
          <w:lang w:val="ru-RU"/>
        </w:rPr>
      </w:pPr>
    </w:p>
    <w:p w:rsidR="000D30D9" w:rsidRPr="00112114" w:rsidRDefault="000D30D9" w:rsidP="00112114">
      <w:pPr>
        <w:spacing w:before="168" w:after="0" w:line="360" w:lineRule="auto"/>
        <w:jc w:val="both"/>
        <w:rPr>
          <w:rFonts w:ascii="Times New Roman" w:eastAsia="SimSun" w:hAnsi="Times New Roman" w:cs="Times New Roman"/>
          <w:b/>
          <w:color w:val="444444"/>
          <w:sz w:val="28"/>
          <w:szCs w:val="28"/>
          <w:lang w:val="ru-RU"/>
        </w:rPr>
      </w:pPr>
    </w:p>
    <w:p w:rsidR="000D30D9" w:rsidRPr="00112114" w:rsidRDefault="000D30D9" w:rsidP="00112114">
      <w:pPr>
        <w:spacing w:before="168" w:after="0" w:line="360" w:lineRule="auto"/>
        <w:jc w:val="both"/>
        <w:rPr>
          <w:rFonts w:ascii="Times New Roman" w:eastAsia="SimSun" w:hAnsi="Times New Roman" w:cs="Times New Roman"/>
          <w:b/>
          <w:color w:val="444444"/>
          <w:sz w:val="28"/>
          <w:szCs w:val="28"/>
          <w:lang w:val="ru-RU"/>
        </w:rPr>
      </w:pPr>
    </w:p>
    <w:p w:rsidR="001F42E4" w:rsidRDefault="001F42E4" w:rsidP="00112114">
      <w:pPr>
        <w:spacing w:after="0" w:line="360" w:lineRule="auto"/>
        <w:rPr>
          <w:rFonts w:ascii="Times New Roman" w:eastAsia="SimSun" w:hAnsi="Times New Roman" w:cs="Times New Roman"/>
          <w:b/>
          <w:color w:val="444444"/>
          <w:sz w:val="28"/>
          <w:szCs w:val="28"/>
        </w:rPr>
      </w:pPr>
    </w:p>
    <w:p w:rsidR="005236A2" w:rsidRPr="005236A2" w:rsidRDefault="005236A2" w:rsidP="00112114">
      <w:pPr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</w:p>
    <w:p w:rsidR="001F42E4" w:rsidRPr="00112114" w:rsidRDefault="001F42E4" w:rsidP="00112114">
      <w:p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99419F" w:rsidRPr="00112114" w:rsidRDefault="001F42E4" w:rsidP="005236A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Приложение 1</w:t>
      </w:r>
    </w:p>
    <w:p w:rsidR="0099419F" w:rsidRDefault="0099419F" w:rsidP="00112114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36A2" w:rsidRPr="005236A2" w:rsidRDefault="005236A2" w:rsidP="00112114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419F" w:rsidRPr="00112114" w:rsidRDefault="0099419F" w:rsidP="0011211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ПОЛОЖЕНИЕ О ВСЕСОЮЗНОМ ФИЗКУЛЬТУРНОМ КОМПЛЕКСЕ "ГОТОВ К ТРУДУ И ОБОРОНЕ СССР" (ГТО)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</w:t>
      </w:r>
      <w:r w:rsidRPr="0011211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. ОБЩИЕ ПОЛОЖЕНИЯ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Всесоюзный физкультурный комплекс "Готов к труду и обороне СССР" (ГТО) является основой нормативных требований к физической подготовке учащейся, студенческой и трудящейся молодежи, определяющей уровень физической готовности молодежи к труду и обороне Родины. Вместе с Единой Всесоюзной спортивной классификацией комплекс ГТО играет основополагающую роль в системе нормативных оценок физической подготовки подрастающего поколения. Подготовка молодежи к выполнению требований и сдаче нормативов комплекса ГТО обеспечивается систематическими занятиями по программам физического воспитания в учебных заведениях, пунктах начальной военной подготовки, спортивных секциях, группах общей физической подготовки и самостоятельно. Сдача требований и нормативов по установленным комплексом ГТО видам испытаний для учащейся, студенческой и трудящейся молодежи допризывного и призывного возрастов является обязательной. Лица среднего и старшего возрастов принимают участие в подготовке и выполнении разрядных нормативов по многоборьям комплекса ГТО на добровольной основе. Их подготовка обеспечивается занятиями в спортивных секциях, группах общей физической подготовки, участием в соревнованиях по многоборьям комплекса ГТО в коллективах физической культуры, районах, городах, областях, краях, автономных и союзных республиках, первенстве </w:t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страны.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II</w:t>
      </w:r>
      <w:r w:rsidRPr="0011211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. СТРУКТУРА КОМПЛЕКСА ГТО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="001F42E4" w:rsidRPr="0011211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Всесоюзный физкультурный комплекс "Готов к труду и обороне СССР" (ГТО) состоит из: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а) БГТО - 1 ступени - для учащихся 1 - 3 (4) классов школы; БГТО - 2 ступени - для учащихся 4 (5) и 8 (9) классов школы; ГТО - 1 ступени - для учащихся 9 - 10 (11) классов школы, профтехучилищ, средних специальных учебных заведений, трудящейся молодежи до 18-летнего возраста; ГТО - 2 ступени - для студентов и трудящейся молодежи 18 - 27 лет;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б) многоборий комплекса ГТО - для учащихся, студентов и трудящихся в возрасте 10 - 60 лет. Примечание. В скобках приведены классы школ, работающих в соответствии с Основными направлениями реформы общеобразовательной и профессиональной школы.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III</w:t>
      </w:r>
      <w:r w:rsidRPr="0011211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. ВИДЫ ИСПЫТАНИЙ, НОРМАТИВЫ И ТРЕБОВАНИЯ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Ступени комплекса ГТО состоят из нормативов, определяющих уровень развития основных физических качеств (силы, быстроты, выносливости), и требований, определяющих уровень овладения основными прикладными навыками (плавания, бега на лыжах, стрельбы, метаний и т.д.).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БГТО - 1 ступени - для учащихся 1 - 3 (4) классов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  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811905" cy="2647950"/>
            <wp:effectExtent l="19050" t="0" r="0" b="0"/>
            <wp:docPr id="1" name="Рисунок 1" descr="БГТО - 1 ступени - для учащихся 1 - 3 (4) клас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ГТО - 1 ступени - для учащихся 1 - 3 (4) классов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Требования: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1. Выполнить комплекс гимнастических упражнений на 32 счета на оценку не ниже "хорошо".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2. Уметь проплыть 50 м.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3. Пробежать на лыжах 1 км мальчикам за 7 мин., девочкам - за 7 мин. 30 сек. (только для районов со снежной зимой).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БГТО - 2 ступени - для учащихся 4 (5) - 8 (9) классов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811905" cy="2719705"/>
            <wp:effectExtent l="19050" t="0" r="0" b="0"/>
            <wp:docPr id="2" name="Рисунок 2" descr="БГТО - 2 ступени - для учащихся 4 (5) - 8 (9) клас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ГТО - 2 ступени - для учащихся 4 (5) - 8 (9) классов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71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Требования: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1. Выполнить комплекс гимнастических упражнений на 32 счета на оценку не ниже "хорошо" (для девочек).</w:t>
      </w:r>
    </w:p>
    <w:p w:rsidR="00C55DF7" w:rsidRPr="00112114" w:rsidRDefault="0099419F" w:rsidP="0011211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2. Метнуть мяч весом 150 г на 40 м (для мальчиков).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3. Проплыть 50 м: мальчикам - за 55 сек., девочкам - за 80 сек.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4. Пробежать на лыжах 3 км мальчикам за 18 мин., девочкам - за 20 мин. (только для районов со снежной зимой).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ГТО - 1 ступени - для учащихся 9 - 10 (11) классов школы, профтехучилищ, средних специальных учебных заведений, трудящейся молодежи до 18 лет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811905" cy="2861945"/>
            <wp:effectExtent l="19050" t="0" r="0" b="0"/>
            <wp:docPr id="3" name="Рисунок 3" descr="ГТО - 1 ступени - для учащихся 9 - 10 (11) классов школы, профтехучилищ, средних специальных учебных заведений, трудящейся молодежи до 18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ТО - 1 ступени - для учащихся 9 - 10 (11) классов школы, профтехучилищ, средних специальных учебных заведений, трудящейся молодежи до 18 лет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Требования: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1. Выполнить комплекс гимнастических упражнений на 32 счета на оценку "отлично" (для девушек).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2. Метнуть гранату весом 700 г на 32 м (для юношей).</w:t>
      </w:r>
    </w:p>
    <w:p w:rsidR="00C55DF7" w:rsidRPr="00112114" w:rsidRDefault="0099419F" w:rsidP="0011211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3. Выполнить упражнение по стрельбе из малокалиберной винтовки (дистанция 25 м, 5 выстрелов) с результатом: из винтовки типа ТОЗ-8 - 30 очков, из винтовки типа ТОЗ-12 - 33 очка или из пневматической винтовки (дистанция 5 м, 5 выстрелов) с результатом 4 попадания в черный круг.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 xml:space="preserve"> 4. Проплыть 50 м: юношам - за 50 сек., девушкам - за 70 сек.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5. Пробежать на лыжах: 5 км - юношам за 27 мин., девушкам - 3 км за 19 мин. (только для районов со снежной зимой).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Примечание. Юноши выполняют упражнение по стрельбе только из малокалиберной винтовки, девушки - из малокалиберной или пневматической винтовки.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ГТО - 2 ступени - для студентов 4-х курсов вузов и трудящейся молодежи 18 - 27 лет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IV</w:t>
      </w:r>
      <w:r w:rsidRPr="0011211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. СОДЕРЖАНИЕ МНОГОБОРИЙ КОМПЛЕКСА ГТО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Зимнее многоборье (троеборье)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для мальчиков и девочек 10 - 11 лет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подтягивание на перекладине, лыжные гонки - 1 км, стрельба из пневматической винтовки;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для мальчиков и девочек 12 - 13 лет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подтягивание на перекладине, лыжные гонки - 2 км, стрельба из пневматической винтовки;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для мальчиков и девочек 14 - 15 лет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подтягивание на перекладине, лыжные гонки - 3 км, стрельба из малокалиберной или пневматической винтовки;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для мужчин и женщин 16 - 39 лет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подтягивание на перекладине, лыжные гонки - женщины - 3 (5) км, мужчины - 5 (10) км, стрельба из малокалиберной винтовки;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55DF7" w:rsidRPr="00112114" w:rsidRDefault="0099419F" w:rsidP="0011211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для женщин 40 - 55 лет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подтягивание на низкой перекладине, лыжные гонки 2 (3) км, стрельба из малокалиберной винтовки;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для мужчин 40 - 60 лет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подтягивание на перекладине, лыжные гонки - 5 км, стрельба из малокалиберной винтовки.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Примечание. Для девочек 10 - 15 лет и женщин 16 - 55 лет подтягивание на низкой перекладине можно заменить сгибанием и разгибанием рук в упоре лежа на полу.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Летние многоборья ГТО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троеборье - для возраста 10 - 60 лет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55DF7" w:rsidRPr="00112114" w:rsidRDefault="00C55DF7" w:rsidP="0011211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9419F"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1. Бег 60 (100) м, подтягивание на перекладине, бег 1000 (2000, 3000) м.</w:t>
      </w:r>
    </w:p>
    <w:p w:rsidR="00C55DF7" w:rsidRPr="00112114" w:rsidRDefault="0099419F" w:rsidP="0011211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2. Бег 60 (100) м, метание мяча (гранаты), бег 1000 (2000, 3000) м.</w:t>
      </w:r>
    </w:p>
    <w:p w:rsidR="00C55DF7" w:rsidRPr="00112114" w:rsidRDefault="0099419F" w:rsidP="0011211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3. Бег 60 (100) м, стрельба 50 (100) м, бег 1000 (2000, 3000) м.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4. Бег 60 (100) м, плавание 50 (100) м, бег 1000 (2000, 3000) м.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5. Плавание 50 (100) м, стрельба, бег 1000 (2000, 3000) м.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6. Подтягивание на перекладине, плавание 50 (100) м, бег 1000 (2000, 3000) м.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1F42E4" w:rsidRPr="00112114" w:rsidRDefault="0099419F" w:rsidP="0011211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Примечание. Выбор упражнения на силу, стрельбы или метания, дистанции в беге и плавании определяется для лиц 10 - 27 лет - программой комплекса ГТО, а для остальных групп - в каждом из требований по выбору.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четырехборье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для мальчиков и девочек 14 - 15 лет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7. Бег 60 м, подтягивание на перекладине или сгибание и разгибание рук в упоре лежа, плавание - 50 м, бег 2000 (3000) м.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8. Бег 60 м, метание мяча, плавание - 50 м, бег 2000 (3000) м.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для мужчин 50 - 60 лет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9. Стрельба из малокалиберной винтовки, подтягивание на перекладине, плавание 50 м, бег 3000 м.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для женщин 45 - 55 лет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10. Стрельба из малокалиберной винтовки, подтягивание на низкой </w:t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перекладине или сгибание и разгибание рук в упоре лежа, плавание 50 м, бег 2000 м.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пятиборье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для мужчин 16 - 39 лет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11. Бег 100 м, подтягивание на перекладине, плавание 50 (100) м.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12. Бег 100 м, метание гранаты, плавание 50 (100) м, стрельба из малокалиберной винтовки, бег 3000 м.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для женщин 16 - 39 лет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13. Бег 100 м, подтягивание на низкой перекладине или сгибание и разгибание рук в упоре лежа, плавание 50 (100) м, стрельба из малокалиберной винтовки, бег 2000 м.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14. Бег 100 м, метание гранаты, плавание 50 (100) м, стрельба, бег 2000 м.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для мужчин 40 - 49 лет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15. Бег 60 м, подтягивание на перекладине или метание гранаты, плавание 50 м, стрельба из малокалиберной винтовки, бег 2000 м.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для женщин 40 - 44 года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16. Подтягивание на низкой перекладине или сгибание и разгибание рук в упоре лежа, плавание 50 м, метание гранаты, стрельба из малокалиберной винтовки, бег 1000 (2000) м.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Примечания. 1. Начиная от областного масштаба и выше соревнования проводятся: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1F42E4" w:rsidRPr="00112114" w:rsidRDefault="001F42E4" w:rsidP="0011211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9419F"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в возрасте от 16 лет и старше по летнему многоборью по программе пятиборья;</w:t>
      </w:r>
    </w:p>
    <w:p w:rsidR="001F42E4" w:rsidRPr="00112114" w:rsidRDefault="0099419F" w:rsidP="0011211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- по стрельбе - из положения лежа с руки, с применением ружейного ремня;</w:t>
      </w:r>
    </w:p>
    <w:p w:rsidR="001F42E4" w:rsidRPr="00112114" w:rsidRDefault="0099419F" w:rsidP="00112114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по лыжным гонкам для мужчин 16 - 39 лет - на дистанци</w:t>
      </w:r>
      <w:r w:rsidR="001F42E4"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ю 10 км; для женщин 16 - 39 лет</w:t>
      </w:r>
    </w:p>
    <w:p w:rsidR="00FA5E2F" w:rsidRPr="00112114" w:rsidRDefault="0099419F" w:rsidP="00112114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- 5 км, для женщин 40 лет и старше - 3 км.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2. Госкомспортам союзных и автономных республик, спорткомитетам краев и областей предоставляется право замены одного из видов упражнений в многоборьях упражнением (видом) с учетом национальных особенностей, традиций, интересов населения и разработки для этих видов адекватной оценки результатов.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V</w:t>
      </w:r>
      <w:r w:rsidRPr="0011211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. ПОДГОТОВКА К СДАЧЕ НОРМАТИВОВ И ТРЕБОВАНИЙ КОМПЛЕКСА ГТО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Подготовка к выполнению нормативов и требований комплекса и многоборий ГТО для учащихся и студентов осуществляется в учебных заведениях в процессе учебных занятий и внеурочной физкультурно-оздоровительной и спортивной работы; трудящейся молодежи - в спортивных секциях, группах общей физической подготовки, пунктах начальной военной подготовки предприятий, учреждений и организаций, а также самостоятельно.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VI</w:t>
      </w:r>
      <w:r w:rsidRPr="0011211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. ПОРЯДОК И УСЛОВИЯ ПРОВЕДЕНИЯ ИСПЫТАНИЙ ПО КОМПЛЕКСУ ГТО, СОРЕВНОВАНИЙ ПО МНОГОБОРЬЯМ КОМПЛЕКСА ГТО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Соревнования по видам испытаний комплекса ГТО проводятся в 3 (4), 8 (9), 10 (11) классах общеобразовательных школ, на предпоследних курсах профтехучилищ, средних специальных и высших учебных заведений, по освоению 80-часовой программы курса физической подготовки на пунктах НВП предприятий, учреждений и организаций. Выполнение требований осуществляется в течение учебного года. Соревнования по видам испытаний </w:t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на быстроту, силу и выносливость во всех ступенях комплекса ГТО проводятся в конце учебного года в течение одного дня. К сдаче нормативов комплекса ГТО допускаются лица, систематически посещающие занятия, имеющие положительные оценки по физической культуре и предварительно сдавшие требования соответствующих ступеней комплекса. Требования разрешается сдавать в секциях по видам спорта, группах общей физической подготовки, в пионерских, оборонно-спортивных оздоровительных лагерях, во время проведения учебно-полевых сборов допризывников и призывников, спортивно-оздоровительных лагерях профтехучилищ, средних специальных и высших учебных заведений. Учащаяся и студенческая молодежь, допризывники и призывники из числа рабочих и служащих, не принявшие участие в соревнованиях по сдаче нормативов и требований комплекса ГТО в установленные сроки по уважительным причинам, имеют право на дополнительную сдачу при соблюдении условий и в сроки, определенные проводящими организациями. Разрядные требования по многоборьям комплекса ГТО выполняются в соревнованиях коллективов физической культуры и спортивных клубов учебных заведений, предприятий, организаций и учреждений, районов, городов, областей, краев, автономных и союзных республик, чемпионатах и первенствах СССР. К соревнованиям по комплексу и многоборьям ГТО допускаются лица, систематически занимающиеся физической культурой организованно или самостоятельно, имеющие разрешение врача. Соревнования по видам испытаний комплекса и многоборий ГТО проводятся в соответствии с у</w:t>
      </w:r>
      <w:r w:rsidR="001F42E4"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словиями выполнения упражнений </w:t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 правилами соревнований по видам спорта. Соревнования проводят судейские коллегии, утверждаемые районными (городскими) комитетами по физической культуре и спорту.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VII</w:t>
      </w:r>
      <w:r w:rsidRPr="0011211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. ОРГАНИЗАЦИЯ РАБОТЫ ПО КОМПЛЕКСУ ГТО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lastRenderedPageBreak/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Руководство и контроль за работой по подготовке значкистов комплекса ГТО, спортсменов-разрядников по многоборьям комплекса ГТО в республиках, краях, областях, районах и городах осуществляется соответствующими госкомспортами и комитетами по физической культуре и спорту. Ответственность за организацию работы по комплексу ГТО возлагается: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- в общеобразовательных школах, профессионально-технических училищах, в средних специальных и высших учебных заведениях на администрацию, педагогические коллективы и общественные организации учебных заведений;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- на предприятиях, в учреждениях и организациях, в том числе совхозах и колхозах на администрацию, профсоюзные, комсомольские и физкультурные организации, комитеты ДОСААФ, медико-санитарные службы, пункты начальной военной подготовки;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- в организациях ДОСААФ на комитеты общества, администрацию домов обороны, спортивно-технических клубов.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Непосредственная ответственность за практическую работу по подготовке значкистов комплекса и разрядников по многоборьям ГТО возлагается в учебных заведениях на преподавателей (руководителей) физического воспитания, учителей физической культуры, военных руководителей, кафедры физического воспитания и военного дела, медицинских работников; на предприятиях, в учреждениях и организациях - на инструкторов-методистов производственной гимнастики и физической культуры, тренеров-преподавателей, медицинских и досаафовских работников. Мероприятия, </w:t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необходимые для целенаправленной и планомерной работы по подготовке учащихся, студентов, рабочих, служащих, колхозников - допризывников и призывников к выполнению нормативов и требований комплекса ГТО, подготовке спортсменов-разрядников по многоборью ГТО финансируются в установленном порядке на проведение учебной работы по физическому воспитанию, физкультурно-спортивных соревнований.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VIII</w:t>
      </w:r>
      <w:r w:rsidRPr="0011211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. УДОСТОВЕРЕНИЯ И ЗНАЧКИ КОМПЛЕКСА И МНОГОБОРИЙ ГТО</w:t>
      </w:r>
      <w:r w:rsidRPr="001121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Лицам, выполнившим нормативы и требования комплекса ГТО, вручаются удостоверения и значки соответствующих ступеней установленного образца Выполнившим разрядные нормативы по многоборьям комплекса ГТО - классификационные билет и значки соответствующих разрядов.</w:t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порядке исключения удостоверения и серебряные значки комплекса ГТО могут быть вручены лицам, не сдавшим требования по плаванию в связи с отсутствием в данной территории условий для овладения навыком плавания. В этом случае в удостоверении значкиста комплекса ГТО делается запись "плавание не сдавал(а)". Территории, не имеющие условий для обучения навыку плавания, определяют комитеты по физической культуре и спорту краев, областей и АССР на предстоящий учебный год и доводят до сведения учебных заведений, предприятий, учреждений, физкультурных организаций. Основанием для вручения удостоверения и значка комплекса ГТО является закрытая "Сводная ведомость сдачи нормати</w:t>
      </w:r>
      <w:r w:rsidR="00C55DF7"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вов и требований комплекса ГТО"</w:t>
      </w:r>
    </w:p>
    <w:p w:rsidR="00FA5E2F" w:rsidRPr="00112114" w:rsidRDefault="00FA5E2F" w:rsidP="00112114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236A2" w:rsidRDefault="005236A2" w:rsidP="00112114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5E2F" w:rsidRPr="00112114" w:rsidRDefault="005236A2" w:rsidP="005236A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Приложение</w:t>
      </w:r>
      <w:r w:rsidR="001F42E4" w:rsidRPr="001121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2</w:t>
      </w:r>
    </w:p>
    <w:p w:rsidR="00FA5E2F" w:rsidRDefault="00FA5E2F" w:rsidP="00112114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236A2" w:rsidRPr="00112114" w:rsidRDefault="005236A2" w:rsidP="00112114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FA5E2F" w:rsidRPr="00112114" w:rsidRDefault="00FA5E2F" w:rsidP="00112114">
      <w:pPr>
        <w:pStyle w:val="2"/>
        <w:numPr>
          <w:ilvl w:val="0"/>
          <w:numId w:val="0"/>
        </w:numPr>
        <w:spacing w:before="0" w:after="318" w:line="360" w:lineRule="auto"/>
        <w:rPr>
          <w:rFonts w:ascii="Times New Roman" w:hAnsi="Times New Roman" w:cs="Times New Roman"/>
          <w:color w:val="4D4D4D"/>
          <w:lang w:val="ru-RU"/>
        </w:rPr>
      </w:pPr>
      <w:r w:rsidRPr="00112114">
        <w:rPr>
          <w:rFonts w:ascii="Times New Roman" w:hAnsi="Times New Roman" w:cs="Times New Roman"/>
          <w:color w:val="4D4D4D"/>
          <w:lang w:val="ru-RU"/>
        </w:rPr>
        <w:t>Указ Президента РФ от 24 марта 2014 г. №</w:t>
      </w:r>
      <w:r w:rsidRPr="00112114">
        <w:rPr>
          <w:rFonts w:ascii="Times New Roman" w:hAnsi="Times New Roman" w:cs="Times New Roman"/>
          <w:color w:val="4D4D4D"/>
        </w:rPr>
        <w:t> </w:t>
      </w:r>
      <w:r w:rsidRPr="00112114">
        <w:rPr>
          <w:rFonts w:ascii="Times New Roman" w:hAnsi="Times New Roman" w:cs="Times New Roman"/>
          <w:color w:val="4D4D4D"/>
          <w:lang w:val="ru-RU"/>
        </w:rPr>
        <w:t xml:space="preserve">172 “О Всероссийском физкультурно-спортивном комплексе "Готов к труду и обороне" (ГТО)”                      </w:t>
      </w:r>
    </w:p>
    <w:p w:rsidR="00FA5E2F" w:rsidRPr="00112114" w:rsidRDefault="00FA5E2F" w:rsidP="00112114">
      <w:pPr>
        <w:pStyle w:val="af5"/>
        <w:spacing w:before="0" w:beforeAutospacing="0" w:after="318" w:afterAutospacing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0"/>
      <w:bookmarkEnd w:id="0"/>
      <w:r w:rsidRPr="00112114">
        <w:rPr>
          <w:rFonts w:ascii="Times New Roman" w:hAnsi="Times New Roman" w:cs="Times New Roman"/>
          <w:color w:val="000000"/>
          <w:sz w:val="28"/>
          <w:szCs w:val="28"/>
        </w:rPr>
        <w:t>В целях дальнейшего совершенствования государственной политики в области физической культуры и спорта, создания эффективной системы физического воспитания, направленной на развитие человеческого потенциала и укрепление здоровья населения, постановляю:</w:t>
      </w:r>
    </w:p>
    <w:p w:rsidR="00FA5E2F" w:rsidRPr="00112114" w:rsidRDefault="00FA5E2F" w:rsidP="00112114">
      <w:pPr>
        <w:pStyle w:val="af5"/>
        <w:spacing w:before="0" w:beforeAutospacing="0" w:after="318" w:afterAutospacing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2114">
        <w:rPr>
          <w:rFonts w:ascii="Times New Roman" w:hAnsi="Times New Roman" w:cs="Times New Roman"/>
          <w:color w:val="000000"/>
          <w:sz w:val="28"/>
          <w:szCs w:val="28"/>
        </w:rPr>
        <w:t>1. Ввести в действие с 1 сентября 2014 г. в Российской Федерации Всероссийский физкультурно-спортивный комплекс "Готов к труду и обороне" (ГТО) - программную и нормативную основу физического воспитания населения.</w:t>
      </w:r>
    </w:p>
    <w:p w:rsidR="00FA5E2F" w:rsidRPr="00112114" w:rsidRDefault="00FA5E2F" w:rsidP="00112114">
      <w:pPr>
        <w:pStyle w:val="af5"/>
        <w:spacing w:before="0" w:beforeAutospacing="0" w:after="318" w:afterAutospacing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2114">
        <w:rPr>
          <w:rFonts w:ascii="Times New Roman" w:hAnsi="Times New Roman" w:cs="Times New Roman"/>
          <w:color w:val="000000"/>
          <w:sz w:val="28"/>
          <w:szCs w:val="28"/>
        </w:rPr>
        <w:t>2. Правительству Российской Федерации:</w:t>
      </w:r>
    </w:p>
    <w:p w:rsidR="00FA5E2F" w:rsidRPr="00112114" w:rsidRDefault="00FA5E2F" w:rsidP="00112114">
      <w:pPr>
        <w:pStyle w:val="af5"/>
        <w:spacing w:before="0" w:beforeAutospacing="0" w:after="318" w:afterAutospacing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2114">
        <w:rPr>
          <w:rFonts w:ascii="Times New Roman" w:hAnsi="Times New Roman" w:cs="Times New Roman"/>
          <w:color w:val="000000"/>
          <w:sz w:val="28"/>
          <w:szCs w:val="28"/>
        </w:rPr>
        <w:t>а) утвердить до 15 июня 2014 г. положение о Всероссийском физкультурно-спортивном комплексе "Готов к труду и обороне" (ГТО);</w:t>
      </w:r>
    </w:p>
    <w:p w:rsidR="00FA5E2F" w:rsidRPr="00112114" w:rsidRDefault="00FA5E2F" w:rsidP="00112114">
      <w:pPr>
        <w:pStyle w:val="af5"/>
        <w:spacing w:before="0" w:beforeAutospacing="0" w:after="318" w:afterAutospacing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2114">
        <w:rPr>
          <w:rFonts w:ascii="Times New Roman" w:hAnsi="Times New Roman" w:cs="Times New Roman"/>
          <w:color w:val="000000"/>
          <w:sz w:val="28"/>
          <w:szCs w:val="28"/>
        </w:rPr>
        <w:t>б) начиная с 2015 года представлять Президенту Российской Федерации ежегодно, до 1 мая, доклад о состоянии физической подготовленности населения.</w:t>
      </w:r>
    </w:p>
    <w:p w:rsidR="00FA5E2F" w:rsidRPr="00112114" w:rsidRDefault="00FA5E2F" w:rsidP="00112114">
      <w:pPr>
        <w:pStyle w:val="af5"/>
        <w:spacing w:before="0" w:beforeAutospacing="0" w:after="318" w:afterAutospacing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2114">
        <w:rPr>
          <w:rFonts w:ascii="Times New Roman" w:hAnsi="Times New Roman" w:cs="Times New Roman"/>
          <w:color w:val="000000"/>
          <w:sz w:val="28"/>
          <w:szCs w:val="28"/>
        </w:rPr>
        <w:t>3. Правительству Российской Федерации совместно с органами исполнительной власти субъектов Российской Федерации:</w:t>
      </w:r>
    </w:p>
    <w:p w:rsidR="00FA5E2F" w:rsidRPr="00112114" w:rsidRDefault="00FA5E2F" w:rsidP="00112114">
      <w:pPr>
        <w:pStyle w:val="af5"/>
        <w:spacing w:before="0" w:beforeAutospacing="0" w:after="318" w:afterAutospacing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21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разработать и утвердить до 30 июня 2014 г. план мероприятий по поэтапному внедрению Всероссийского физкультурно-спортивного комплекса "Готов к труду и обороне" (ГТО), а также принять меры по стимулированию различных возрастных групп населения к выполнению нормативов и требований Всероссийского физкультурно-спортивного комплекса "Готов к труду и обороне" (ГТО);</w:t>
      </w:r>
    </w:p>
    <w:p w:rsidR="00FA5E2F" w:rsidRPr="00112114" w:rsidRDefault="00FA5E2F" w:rsidP="00112114">
      <w:pPr>
        <w:pStyle w:val="af5"/>
        <w:spacing w:before="0" w:beforeAutospacing="0" w:after="318" w:afterAutospacing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2114">
        <w:rPr>
          <w:rFonts w:ascii="Times New Roman" w:hAnsi="Times New Roman" w:cs="Times New Roman"/>
          <w:color w:val="000000"/>
          <w:sz w:val="28"/>
          <w:szCs w:val="28"/>
        </w:rPr>
        <w:t>б) обеспечить до 1 августа 2014 г. разработку и принятие нормативных правовых актов, направленных на реализацию мероприятий по поэтапному внедрению Всероссийского физкультурно-спортивного комплекса "Готов к труду и обороне" (ГТО) на федеральном, региональном и местном уровнях.</w:t>
      </w:r>
    </w:p>
    <w:p w:rsidR="00FA5E2F" w:rsidRPr="00112114" w:rsidRDefault="00FA5E2F" w:rsidP="00112114">
      <w:pPr>
        <w:pStyle w:val="af5"/>
        <w:spacing w:before="0" w:beforeAutospacing="0" w:after="318" w:afterAutospacing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2114">
        <w:rPr>
          <w:rFonts w:ascii="Times New Roman" w:hAnsi="Times New Roman" w:cs="Times New Roman"/>
          <w:color w:val="000000"/>
          <w:sz w:val="28"/>
          <w:szCs w:val="28"/>
        </w:rPr>
        <w:t>4. Установить, что реализация мероприятий по поэтапному внедрению Всероссийского физкультурно-спортивного комплекса "Готов к труду и обороне" (ГТО) осуществляется федеральными органами исполнительной власти и органами исполнительной власти субъектов Российской Федерации в пределах бюджетных ассигнований, предусматриваемых указанным органам соответственно в федеральном бюджете и в бюджетах субъектов Российской Федерации.</w:t>
      </w:r>
    </w:p>
    <w:p w:rsidR="00FA5E2F" w:rsidRPr="00112114" w:rsidRDefault="00FA5E2F" w:rsidP="00112114">
      <w:pPr>
        <w:pStyle w:val="af5"/>
        <w:spacing w:before="0" w:beforeAutospacing="0" w:after="318" w:afterAutospacing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2114">
        <w:rPr>
          <w:rFonts w:ascii="Times New Roman" w:hAnsi="Times New Roman" w:cs="Times New Roman"/>
          <w:color w:val="000000"/>
          <w:sz w:val="28"/>
          <w:szCs w:val="28"/>
        </w:rPr>
        <w:t>5. Министерству спорта Российской Федерации:</w:t>
      </w:r>
    </w:p>
    <w:p w:rsidR="00FA5E2F" w:rsidRPr="00112114" w:rsidRDefault="00FA5E2F" w:rsidP="00112114">
      <w:pPr>
        <w:pStyle w:val="af5"/>
        <w:spacing w:before="0" w:beforeAutospacing="0" w:after="318" w:afterAutospacing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2114">
        <w:rPr>
          <w:rFonts w:ascii="Times New Roman" w:hAnsi="Times New Roman" w:cs="Times New Roman"/>
          <w:color w:val="000000"/>
          <w:sz w:val="28"/>
          <w:szCs w:val="28"/>
        </w:rPr>
        <w:t>а) осуществлять координацию деятельности федеральных органов исполнительной власти и органов исполнительной власти субъектов Российской Федерации по реализации мероприятий по поэтапному внедрению Всероссийского физкультурно-спортивного комплекса "Готов к труду и обороне" (ГТО);</w:t>
      </w:r>
    </w:p>
    <w:p w:rsidR="00FA5E2F" w:rsidRPr="00112114" w:rsidRDefault="00FA5E2F" w:rsidP="00112114">
      <w:pPr>
        <w:pStyle w:val="af5"/>
        <w:spacing w:before="0" w:beforeAutospacing="0" w:after="318" w:afterAutospacing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2114">
        <w:rPr>
          <w:rFonts w:ascii="Times New Roman" w:hAnsi="Times New Roman" w:cs="Times New Roman"/>
          <w:color w:val="000000"/>
          <w:sz w:val="28"/>
          <w:szCs w:val="28"/>
        </w:rPr>
        <w:t xml:space="preserve">б) представить в установленном порядке предложения о внесении в государственную программу Российской Федерации "Развитие физической </w:t>
      </w:r>
      <w:r w:rsidRPr="001121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культуры и спорта" изменений, связанных с введением в действие Всероссийского физкультурно-спортивного комплекса "Готов к труду и обороне" (ГТО).</w:t>
      </w:r>
    </w:p>
    <w:p w:rsidR="00FA5E2F" w:rsidRPr="00112114" w:rsidRDefault="00FA5E2F" w:rsidP="00112114">
      <w:pPr>
        <w:pStyle w:val="af5"/>
        <w:spacing w:before="0" w:beforeAutospacing="0" w:after="318" w:afterAutospacing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2114">
        <w:rPr>
          <w:rFonts w:ascii="Times New Roman" w:hAnsi="Times New Roman" w:cs="Times New Roman"/>
          <w:color w:val="000000"/>
          <w:sz w:val="28"/>
          <w:szCs w:val="28"/>
        </w:rPr>
        <w:t>6. Рекомендовать высшим должностным лицам (руководителям высших исполнительных органов государственной власти) субъектов Российской Федерации:</w:t>
      </w:r>
    </w:p>
    <w:p w:rsidR="00FA5E2F" w:rsidRPr="00112114" w:rsidRDefault="00FA5E2F" w:rsidP="00112114">
      <w:pPr>
        <w:pStyle w:val="af5"/>
        <w:spacing w:before="0" w:beforeAutospacing="0" w:after="318" w:afterAutospacing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2114">
        <w:rPr>
          <w:rFonts w:ascii="Times New Roman" w:hAnsi="Times New Roman" w:cs="Times New Roman"/>
          <w:color w:val="000000"/>
          <w:sz w:val="28"/>
          <w:szCs w:val="28"/>
        </w:rPr>
        <w:t>а) определить органы исполнительной власти субъектов Российской Федерации, ответственные за поэтапное внедрение Всероссийского физкультурно-спортивного комплекса "Готов к труду и обороне" (ГТО);</w:t>
      </w:r>
    </w:p>
    <w:p w:rsidR="00FA5E2F" w:rsidRPr="00112114" w:rsidRDefault="00FA5E2F" w:rsidP="00112114">
      <w:pPr>
        <w:pStyle w:val="af5"/>
        <w:spacing w:before="0" w:beforeAutospacing="0" w:after="318" w:afterAutospacing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2114">
        <w:rPr>
          <w:rFonts w:ascii="Times New Roman" w:hAnsi="Times New Roman" w:cs="Times New Roman"/>
          <w:color w:val="000000"/>
          <w:sz w:val="28"/>
          <w:szCs w:val="28"/>
        </w:rPr>
        <w:t>б) разработать и по согласованию с Министерством спорта Российской Федерации утвердить до 1 августа 2014 г. региональные планы мероприятий по поэтапному внедрению Всероссийского физкультурно-спортивного комплекса "Готов к труду и обороне" (ГТО).</w:t>
      </w:r>
    </w:p>
    <w:p w:rsidR="00FA5E2F" w:rsidRPr="00112114" w:rsidRDefault="00FA5E2F" w:rsidP="00112114">
      <w:pPr>
        <w:pStyle w:val="af5"/>
        <w:spacing w:before="0" w:beforeAutospacing="0" w:after="318" w:afterAutospacing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2114">
        <w:rPr>
          <w:rFonts w:ascii="Times New Roman" w:hAnsi="Times New Roman" w:cs="Times New Roman"/>
          <w:color w:val="000000"/>
          <w:sz w:val="28"/>
          <w:szCs w:val="28"/>
        </w:rPr>
        <w:t>7. Настоящий Указ вступает в силу со дня его официального опубликования.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7"/>
        <w:gridCol w:w="4157"/>
      </w:tblGrid>
      <w:tr w:rsidR="00FA5E2F" w:rsidRPr="00112114" w:rsidTr="00FA5E2F">
        <w:tc>
          <w:tcPr>
            <w:tcW w:w="2500" w:type="pct"/>
            <w:hideMark/>
          </w:tcPr>
          <w:p w:rsidR="00FA5E2F" w:rsidRPr="00112114" w:rsidRDefault="00FA5E2F" w:rsidP="001121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114">
              <w:rPr>
                <w:rFonts w:ascii="Times New Roman" w:hAnsi="Times New Roman" w:cs="Times New Roman"/>
                <w:sz w:val="28"/>
                <w:szCs w:val="28"/>
              </w:rPr>
              <w:t>Президент Российской Федерации</w:t>
            </w:r>
          </w:p>
        </w:tc>
        <w:tc>
          <w:tcPr>
            <w:tcW w:w="2500" w:type="pct"/>
            <w:hideMark/>
          </w:tcPr>
          <w:p w:rsidR="00FA5E2F" w:rsidRPr="00112114" w:rsidRDefault="00FA5E2F" w:rsidP="001121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114">
              <w:rPr>
                <w:rFonts w:ascii="Times New Roman" w:hAnsi="Times New Roman" w:cs="Times New Roman"/>
                <w:sz w:val="28"/>
                <w:szCs w:val="28"/>
              </w:rPr>
              <w:t>В. Путин</w:t>
            </w:r>
          </w:p>
        </w:tc>
      </w:tr>
    </w:tbl>
    <w:p w:rsidR="00FA5E2F" w:rsidRPr="00112114" w:rsidRDefault="00FA5E2F" w:rsidP="00112114">
      <w:pPr>
        <w:pStyle w:val="toleft"/>
        <w:spacing w:before="0" w:beforeAutospacing="0" w:after="318" w:afterAutospacing="0" w:line="360" w:lineRule="auto"/>
        <w:rPr>
          <w:color w:val="000000"/>
          <w:sz w:val="28"/>
          <w:szCs w:val="28"/>
        </w:rPr>
      </w:pPr>
      <w:r w:rsidRPr="00112114">
        <w:rPr>
          <w:color w:val="000000"/>
          <w:sz w:val="28"/>
          <w:szCs w:val="28"/>
        </w:rPr>
        <w:t>Москва, Кремль</w:t>
      </w:r>
    </w:p>
    <w:p w:rsidR="00D17055" w:rsidRPr="00112114" w:rsidRDefault="00D17055" w:rsidP="0011211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sectPr w:rsidR="00D17055" w:rsidRPr="00112114" w:rsidSect="004B1B3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134" w:right="1134" w:bottom="1134" w:left="1701" w:header="720" w:footer="215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407" w:rsidRDefault="00BB4407" w:rsidP="002E207D">
      <w:pPr>
        <w:spacing w:after="0" w:line="240" w:lineRule="auto"/>
      </w:pPr>
      <w:r>
        <w:separator/>
      </w:r>
    </w:p>
  </w:endnote>
  <w:endnote w:type="continuationSeparator" w:id="1">
    <w:p w:rsidR="00BB4407" w:rsidRDefault="00BB4407" w:rsidP="002E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6A2" w:rsidRDefault="005236A2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565500"/>
      <w:docPartObj>
        <w:docPartGallery w:val="Page Numbers (Bottom of Page)"/>
        <w:docPartUnique/>
      </w:docPartObj>
    </w:sdtPr>
    <w:sdtContent>
      <w:p w:rsidR="00112114" w:rsidRDefault="00112114">
        <w:pPr>
          <w:pStyle w:val="afa"/>
          <w:jc w:val="right"/>
        </w:pPr>
        <w:fldSimple w:instr=" PAGE   \* MERGEFORMAT ">
          <w:r w:rsidR="005236A2">
            <w:rPr>
              <w:noProof/>
            </w:rPr>
            <w:t>38</w:t>
          </w:r>
        </w:fldSimple>
      </w:p>
    </w:sdtContent>
  </w:sdt>
  <w:p w:rsidR="00112114" w:rsidRDefault="00112114">
    <w:pPr>
      <w:pStyle w:val="af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6A2" w:rsidRDefault="005236A2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407" w:rsidRDefault="00BB4407" w:rsidP="002E207D">
      <w:pPr>
        <w:spacing w:after="0" w:line="240" w:lineRule="auto"/>
      </w:pPr>
      <w:r>
        <w:separator/>
      </w:r>
    </w:p>
  </w:footnote>
  <w:footnote w:type="continuationSeparator" w:id="1">
    <w:p w:rsidR="00BB4407" w:rsidRDefault="00BB4407" w:rsidP="002E207D">
      <w:pPr>
        <w:spacing w:after="0" w:line="240" w:lineRule="auto"/>
      </w:pPr>
      <w:r>
        <w:continuationSeparator/>
      </w:r>
    </w:p>
  </w:footnote>
  <w:footnote w:id="2">
    <w:p w:rsidR="00112114" w:rsidRPr="001D6193" w:rsidRDefault="00112114">
      <w:pPr>
        <w:pStyle w:val="afe"/>
        <w:rPr>
          <w:lang w:val="ru-RU"/>
        </w:rPr>
      </w:pPr>
      <w:r>
        <w:rPr>
          <w:rStyle w:val="aff0"/>
        </w:rPr>
        <w:footnoteRef/>
      </w:r>
      <w:r w:rsidRPr="004352D9">
        <w:rPr>
          <w:lang w:val="ru-RU"/>
        </w:rPr>
        <w:t xml:space="preserve"> </w:t>
      </w:r>
      <w:r>
        <w:rPr>
          <w:lang w:val="ru-RU"/>
        </w:rPr>
        <w:t>Гордеева А.В. Увлеченность компьютерными играми: психологический аспект. К., 2004</w:t>
      </w:r>
    </w:p>
  </w:footnote>
  <w:footnote w:id="3">
    <w:p w:rsidR="00112114" w:rsidRPr="004352D9" w:rsidRDefault="00112114">
      <w:pPr>
        <w:pStyle w:val="afe"/>
        <w:rPr>
          <w:lang w:val="ru-RU"/>
        </w:rPr>
      </w:pPr>
      <w:r>
        <w:rPr>
          <w:rStyle w:val="aff0"/>
        </w:rPr>
        <w:footnoteRef/>
      </w:r>
      <w:r w:rsidRPr="004352D9">
        <w:rPr>
          <w:lang w:val="ru-RU"/>
        </w:rPr>
        <w:t xml:space="preserve"> </w:t>
      </w:r>
      <w:r>
        <w:rPr>
          <w:lang w:val="ru-RU"/>
        </w:rPr>
        <w:t>Платонов А.С. дети, сеть и родители. Мир компьютеров. №3.2008</w:t>
      </w:r>
    </w:p>
  </w:footnote>
  <w:footnote w:id="4">
    <w:p w:rsidR="00112114" w:rsidRPr="00C7098A" w:rsidRDefault="00112114">
      <w:pPr>
        <w:pStyle w:val="afe"/>
        <w:rPr>
          <w:lang w:val="ru-RU"/>
        </w:rPr>
      </w:pPr>
      <w:r>
        <w:rPr>
          <w:rStyle w:val="aff0"/>
        </w:rPr>
        <w:footnoteRef/>
      </w:r>
      <w:r w:rsidRPr="004352D9">
        <w:rPr>
          <w:lang w:val="ru-RU"/>
        </w:rPr>
        <w:t xml:space="preserve"> </w:t>
      </w:r>
      <w:r>
        <w:rPr>
          <w:lang w:val="ru-RU"/>
        </w:rPr>
        <w:t>Виноградова Н.Д. Морально-волевые качества личности. М.,1997</w:t>
      </w:r>
    </w:p>
  </w:footnote>
  <w:footnote w:id="5">
    <w:p w:rsidR="00112114" w:rsidRPr="005E3C70" w:rsidRDefault="00112114" w:rsidP="0063194B">
      <w:pPr>
        <w:pStyle w:val="afe"/>
        <w:rPr>
          <w:lang w:val="ru-RU"/>
        </w:rPr>
      </w:pPr>
      <w:r>
        <w:rPr>
          <w:rStyle w:val="aff0"/>
        </w:rPr>
        <w:footnoteRef/>
      </w:r>
      <w:r w:rsidRPr="004352D9">
        <w:rPr>
          <w:lang w:val="ru-RU"/>
        </w:rPr>
        <w:t xml:space="preserve"> </w:t>
      </w:r>
      <w:r>
        <w:rPr>
          <w:lang w:val="ru-RU"/>
        </w:rPr>
        <w:t>Азарова Р.И. Досуг современной молодежи. Внешкольник.№10.2013</w:t>
      </w:r>
    </w:p>
  </w:footnote>
  <w:footnote w:id="6">
    <w:p w:rsidR="00112114" w:rsidRPr="009E6792" w:rsidRDefault="00112114" w:rsidP="00EB4B38">
      <w:pPr>
        <w:spacing w:before="168" w:after="0" w:line="240" w:lineRule="auto"/>
        <w:jc w:val="both"/>
        <w:rPr>
          <w:rFonts w:ascii="Times New Roman" w:eastAsia="SimSun" w:hAnsi="Times New Roman" w:cs="Times New Roman"/>
          <w:b/>
          <w:color w:val="444444"/>
          <w:sz w:val="28"/>
          <w:szCs w:val="28"/>
          <w:lang w:val="ru-RU"/>
        </w:rPr>
      </w:pPr>
      <w:r>
        <w:rPr>
          <w:rStyle w:val="aff0"/>
        </w:rPr>
        <w:footnoteRef/>
      </w:r>
      <w:r w:rsidRPr="004352D9">
        <w:rPr>
          <w:lang w:val="ru-RU"/>
        </w:rPr>
        <w:t xml:space="preserve"> </w:t>
      </w:r>
      <w:r w:rsidRPr="00EB4B38">
        <w:rPr>
          <w:rFonts w:ascii="Times New Roman" w:eastAsia="Times New Roman" w:hAnsi="Times New Roman" w:cs="Times New Roman"/>
          <w:sz w:val="20"/>
          <w:szCs w:val="20"/>
          <w:lang w:val="ru-RU"/>
        </w:rPr>
        <w:t>сайт</w:t>
      </w:r>
      <w:r w:rsidRPr="00EB4B38">
        <w:rPr>
          <w:sz w:val="20"/>
          <w:szCs w:val="20"/>
          <w:lang w:val="ru-RU"/>
        </w:rPr>
        <w:t xml:space="preserve"> </w:t>
      </w:r>
      <w:r w:rsidRPr="00EB4B38">
        <w:rPr>
          <w:rFonts w:ascii="Times New Roman" w:eastAsia="Times New Roman" w:hAnsi="Times New Roman" w:cs="Times New Roman"/>
          <w:sz w:val="20"/>
          <w:szCs w:val="20"/>
          <w:lang w:val="ru-RU"/>
        </w:rPr>
        <w:t>http://www.fizvosp.ru/</w:t>
      </w:r>
    </w:p>
    <w:p w:rsidR="00112114" w:rsidRPr="00EB4B38" w:rsidRDefault="00112114">
      <w:pPr>
        <w:pStyle w:val="afe"/>
        <w:rPr>
          <w:lang w:val="ru-RU"/>
        </w:rPr>
      </w:pPr>
    </w:p>
  </w:footnote>
  <w:footnote w:id="7">
    <w:p w:rsidR="00112114" w:rsidRPr="006C6427" w:rsidRDefault="00112114">
      <w:pPr>
        <w:pStyle w:val="afe"/>
        <w:rPr>
          <w:lang w:val="ru-RU"/>
        </w:rPr>
      </w:pPr>
      <w:r>
        <w:rPr>
          <w:rStyle w:val="aff0"/>
        </w:rPr>
        <w:footnoteRef/>
      </w:r>
      <w:r w:rsidRPr="004352D9">
        <w:rPr>
          <w:lang w:val="ru-RU"/>
        </w:rPr>
        <w:t xml:space="preserve"> </w:t>
      </w:r>
      <w:r>
        <w:rPr>
          <w:lang w:val="ru-RU"/>
        </w:rPr>
        <w:t>Архангельский Н.В.Ценности и воспитание. Воспитание школьника №3, 2014</w:t>
      </w:r>
    </w:p>
  </w:footnote>
  <w:footnote w:id="8">
    <w:p w:rsidR="00112114" w:rsidRPr="00EB4B38" w:rsidRDefault="00112114">
      <w:pPr>
        <w:pStyle w:val="afe"/>
        <w:rPr>
          <w:lang w:val="ru-RU"/>
        </w:rPr>
      </w:pPr>
      <w:r>
        <w:rPr>
          <w:rStyle w:val="aff0"/>
        </w:rPr>
        <w:footnoteRef/>
      </w:r>
      <w:r w:rsidRPr="00EB4B38">
        <w:rPr>
          <w:lang w:val="ru-RU"/>
        </w:rPr>
        <w:t xml:space="preserve"> </w:t>
      </w:r>
      <w:r w:rsidRPr="005E3C70">
        <w:rPr>
          <w:rFonts w:ascii="Times New Roman" w:eastAsia="Times New Roman" w:hAnsi="Times New Roman" w:cs="Times New Roman"/>
          <w:lang w:val="ru-RU"/>
        </w:rPr>
        <w:t>сайт</w:t>
      </w:r>
      <w:r w:rsidRPr="005E3C70">
        <w:rPr>
          <w:lang w:val="ru-RU"/>
        </w:rPr>
        <w:t xml:space="preserve"> </w:t>
      </w:r>
      <w:r w:rsidRPr="005E3C70">
        <w:rPr>
          <w:rFonts w:ascii="Times New Roman" w:eastAsia="Times New Roman" w:hAnsi="Times New Roman" w:cs="Times New Roman"/>
          <w:lang w:val="ru-RU"/>
        </w:rPr>
        <w:t>http://www.fizvosp.ru/</w:t>
      </w:r>
    </w:p>
  </w:footnote>
  <w:footnote w:id="9">
    <w:p w:rsidR="00112114" w:rsidRPr="00207D3D" w:rsidRDefault="00112114">
      <w:pPr>
        <w:pStyle w:val="afe"/>
        <w:rPr>
          <w:lang w:val="ru-RU"/>
        </w:rPr>
      </w:pPr>
      <w:r>
        <w:rPr>
          <w:rStyle w:val="aff0"/>
        </w:rPr>
        <w:footnoteRef/>
      </w:r>
      <w:r w:rsidRPr="00207D3D">
        <w:rPr>
          <w:lang w:val="ru-RU"/>
        </w:rPr>
        <w:t xml:space="preserve"> </w:t>
      </w:r>
      <w:r>
        <w:rPr>
          <w:lang w:val="ru-RU"/>
        </w:rPr>
        <w:t>Аплетаев М.Н. Система воспитания личности в процессе обучения. Омск Из-во ГПУ, 2013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6A2" w:rsidRDefault="005236A2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6A2" w:rsidRDefault="005236A2">
    <w:pPr>
      <w:pStyle w:val="af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6A2" w:rsidRDefault="005236A2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0.7pt;height:10.7pt" o:bullet="t">
        <v:imagedata r:id="rId1" o:title="msoC623"/>
      </v:shape>
    </w:pict>
  </w:numPicBullet>
  <w:abstractNum w:abstractNumId="0">
    <w:nsid w:val="09FC2F1B"/>
    <w:multiLevelType w:val="hybridMultilevel"/>
    <w:tmpl w:val="4B3221CE"/>
    <w:lvl w:ilvl="0" w:tplc="041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0B0A3F44"/>
    <w:multiLevelType w:val="multilevel"/>
    <w:tmpl w:val="AE2EB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94E9F"/>
    <w:multiLevelType w:val="multilevel"/>
    <w:tmpl w:val="D5744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0C6988"/>
    <w:multiLevelType w:val="hybridMultilevel"/>
    <w:tmpl w:val="8DF437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618B1"/>
    <w:multiLevelType w:val="hybridMultilevel"/>
    <w:tmpl w:val="FF002E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2775B"/>
    <w:multiLevelType w:val="multilevel"/>
    <w:tmpl w:val="0EBA3C40"/>
    <w:lvl w:ilvl="0">
      <w:start w:val="1"/>
      <w:numFmt w:val="decimal"/>
      <w:pStyle w:val="1"/>
      <w:lvlText w:val="%1"/>
      <w:lvlJc w:val="left"/>
      <w:pPr>
        <w:ind w:left="716" w:hanging="432"/>
      </w:pPr>
    </w:lvl>
    <w:lvl w:ilvl="1">
      <w:start w:val="1"/>
      <w:numFmt w:val="decimal"/>
      <w:pStyle w:val="2"/>
      <w:lvlText w:val="%1.%2"/>
      <w:lvlJc w:val="left"/>
      <w:pPr>
        <w:ind w:left="-2968" w:hanging="576"/>
      </w:pPr>
    </w:lvl>
    <w:lvl w:ilvl="2">
      <w:start w:val="1"/>
      <w:numFmt w:val="decimal"/>
      <w:pStyle w:val="3"/>
      <w:lvlText w:val="%1.%2.%3"/>
      <w:lvlJc w:val="left"/>
      <w:pPr>
        <w:ind w:left="-2824" w:hanging="720"/>
      </w:pPr>
    </w:lvl>
    <w:lvl w:ilvl="3">
      <w:start w:val="1"/>
      <w:numFmt w:val="decimal"/>
      <w:pStyle w:val="4"/>
      <w:lvlText w:val="%1.%2.%3.%4"/>
      <w:lvlJc w:val="left"/>
      <w:pPr>
        <w:ind w:left="-2680" w:hanging="864"/>
      </w:pPr>
    </w:lvl>
    <w:lvl w:ilvl="4">
      <w:start w:val="1"/>
      <w:numFmt w:val="decimal"/>
      <w:pStyle w:val="5"/>
      <w:lvlText w:val="%1.%2.%3.%4.%5"/>
      <w:lvlJc w:val="left"/>
      <w:pPr>
        <w:ind w:left="-2536" w:hanging="1008"/>
      </w:pPr>
    </w:lvl>
    <w:lvl w:ilvl="5">
      <w:start w:val="1"/>
      <w:numFmt w:val="decimal"/>
      <w:pStyle w:val="6"/>
      <w:lvlText w:val="%1.%2.%3.%4.%5.%6"/>
      <w:lvlJc w:val="left"/>
      <w:pPr>
        <w:ind w:left="-2392" w:hanging="1152"/>
      </w:pPr>
    </w:lvl>
    <w:lvl w:ilvl="6">
      <w:start w:val="1"/>
      <w:numFmt w:val="decimal"/>
      <w:pStyle w:val="7"/>
      <w:lvlText w:val="%1.%2.%3.%4.%5.%6.%7"/>
      <w:lvlJc w:val="left"/>
      <w:pPr>
        <w:ind w:left="-2248" w:hanging="1296"/>
      </w:pPr>
    </w:lvl>
    <w:lvl w:ilvl="7">
      <w:start w:val="1"/>
      <w:numFmt w:val="decimal"/>
      <w:pStyle w:val="8"/>
      <w:lvlText w:val="%1.%2.%3.%4.%5.%6.%7.%8"/>
      <w:lvlJc w:val="left"/>
      <w:pPr>
        <w:ind w:left="-2104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-1960" w:hanging="1584"/>
      </w:pPr>
    </w:lvl>
  </w:abstractNum>
  <w:abstractNum w:abstractNumId="6">
    <w:nsid w:val="1D5F73F9"/>
    <w:multiLevelType w:val="multilevel"/>
    <w:tmpl w:val="742A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>
      <w:start w:val="6"/>
      <w:numFmt w:val="decimal"/>
      <w:lvlText w:val="%3"/>
      <w:lvlJc w:val="left"/>
      <w:pPr>
        <w:ind w:left="1353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0B4CEB"/>
    <w:multiLevelType w:val="multilevel"/>
    <w:tmpl w:val="7268A1E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44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252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880"/>
      </w:pPr>
    </w:lvl>
  </w:abstractNum>
  <w:abstractNum w:abstractNumId="8">
    <w:nsid w:val="2769276F"/>
    <w:multiLevelType w:val="hybridMultilevel"/>
    <w:tmpl w:val="F8C444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8F17E1"/>
    <w:multiLevelType w:val="hybridMultilevel"/>
    <w:tmpl w:val="7070F474"/>
    <w:lvl w:ilvl="0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>
    <w:nsid w:val="2CF858F9"/>
    <w:multiLevelType w:val="hybridMultilevel"/>
    <w:tmpl w:val="3DE49C82"/>
    <w:lvl w:ilvl="0" w:tplc="CC9298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160D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CEDF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CECC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8290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1842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44B5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A249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0C9C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1FD007A"/>
    <w:multiLevelType w:val="multilevel"/>
    <w:tmpl w:val="F84AC2A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2D425DA"/>
    <w:multiLevelType w:val="hybridMultilevel"/>
    <w:tmpl w:val="D01C6E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3D73C4"/>
    <w:multiLevelType w:val="hybridMultilevel"/>
    <w:tmpl w:val="7862D766"/>
    <w:lvl w:ilvl="0" w:tplc="4C3868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B882031"/>
    <w:multiLevelType w:val="hybridMultilevel"/>
    <w:tmpl w:val="88C0C8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C12893"/>
    <w:multiLevelType w:val="hybridMultilevel"/>
    <w:tmpl w:val="9DD20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524DF"/>
    <w:multiLevelType w:val="hybridMultilevel"/>
    <w:tmpl w:val="80C0DD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B87765"/>
    <w:multiLevelType w:val="multilevel"/>
    <w:tmpl w:val="3A24C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57A16AA"/>
    <w:multiLevelType w:val="hybridMultilevel"/>
    <w:tmpl w:val="D3BEC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2C5475"/>
    <w:multiLevelType w:val="hybridMultilevel"/>
    <w:tmpl w:val="273C7CC6"/>
    <w:lvl w:ilvl="0" w:tplc="47F861D6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496867C8"/>
    <w:multiLevelType w:val="hybridMultilevel"/>
    <w:tmpl w:val="4294849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DA57CA"/>
    <w:multiLevelType w:val="multilevel"/>
    <w:tmpl w:val="5DFCEEF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44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252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880"/>
      </w:pPr>
    </w:lvl>
  </w:abstractNum>
  <w:abstractNum w:abstractNumId="22">
    <w:nsid w:val="4BD333D7"/>
    <w:multiLevelType w:val="multilevel"/>
    <w:tmpl w:val="F2D21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105A42"/>
    <w:multiLevelType w:val="multilevel"/>
    <w:tmpl w:val="9A68094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4">
    <w:nsid w:val="507D0EE2"/>
    <w:multiLevelType w:val="hybridMultilevel"/>
    <w:tmpl w:val="6622B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D00B83"/>
    <w:multiLevelType w:val="multilevel"/>
    <w:tmpl w:val="8BDC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3EB2A06"/>
    <w:multiLevelType w:val="hybridMultilevel"/>
    <w:tmpl w:val="9FE0F0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8D518D"/>
    <w:multiLevelType w:val="hybridMultilevel"/>
    <w:tmpl w:val="108082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F07AA7"/>
    <w:multiLevelType w:val="hybridMultilevel"/>
    <w:tmpl w:val="415613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FE3D0D"/>
    <w:multiLevelType w:val="multilevel"/>
    <w:tmpl w:val="5CE06F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30">
    <w:nsid w:val="63435372"/>
    <w:multiLevelType w:val="hybridMultilevel"/>
    <w:tmpl w:val="26DAF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055DAA"/>
    <w:multiLevelType w:val="hybridMultilevel"/>
    <w:tmpl w:val="030409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7F3818"/>
    <w:multiLevelType w:val="multilevel"/>
    <w:tmpl w:val="4904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E90CA8"/>
    <w:multiLevelType w:val="hybridMultilevel"/>
    <w:tmpl w:val="797AA8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23463E"/>
    <w:multiLevelType w:val="hybridMultilevel"/>
    <w:tmpl w:val="E4DED6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A2C33E1"/>
    <w:multiLevelType w:val="hybridMultilevel"/>
    <w:tmpl w:val="D668E5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A347768"/>
    <w:multiLevelType w:val="hybridMultilevel"/>
    <w:tmpl w:val="383254D0"/>
    <w:lvl w:ilvl="0" w:tplc="2592A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1446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4852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1A3F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28D3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9CD4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8C5C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40BC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6011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B530283"/>
    <w:multiLevelType w:val="hybridMultilevel"/>
    <w:tmpl w:val="FE0A58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E154C52"/>
    <w:multiLevelType w:val="hybridMultilevel"/>
    <w:tmpl w:val="98BCF3A4"/>
    <w:lvl w:ilvl="0" w:tplc="2C88A5C8">
      <w:numFmt w:val="bullet"/>
      <w:lvlText w:val="·"/>
      <w:lvlJc w:val="left"/>
      <w:pPr>
        <w:ind w:left="91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0"/>
  </w:num>
  <w:num w:numId="14">
    <w:abstractNumId w:val="35"/>
  </w:num>
  <w:num w:numId="15">
    <w:abstractNumId w:val="25"/>
  </w:num>
  <w:num w:numId="16">
    <w:abstractNumId w:val="19"/>
  </w:num>
  <w:num w:numId="17">
    <w:abstractNumId w:val="12"/>
  </w:num>
  <w:num w:numId="18">
    <w:abstractNumId w:val="1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7"/>
  </w:num>
  <w:num w:numId="22">
    <w:abstractNumId w:val="3"/>
  </w:num>
  <w:num w:numId="23">
    <w:abstractNumId w:val="23"/>
  </w:num>
  <w:num w:numId="24">
    <w:abstractNumId w:val="24"/>
  </w:num>
  <w:num w:numId="25">
    <w:abstractNumId w:val="30"/>
  </w:num>
  <w:num w:numId="26">
    <w:abstractNumId w:val="38"/>
  </w:num>
  <w:num w:numId="27">
    <w:abstractNumId w:val="21"/>
  </w:num>
  <w:num w:numId="28">
    <w:abstractNumId w:val="27"/>
  </w:num>
  <w:num w:numId="29">
    <w:abstractNumId w:val="26"/>
  </w:num>
  <w:num w:numId="30">
    <w:abstractNumId w:val="33"/>
  </w:num>
  <w:num w:numId="31">
    <w:abstractNumId w:val="31"/>
  </w:num>
  <w:num w:numId="32">
    <w:abstractNumId w:val="34"/>
  </w:num>
  <w:num w:numId="33">
    <w:abstractNumId w:val="8"/>
  </w:num>
  <w:num w:numId="34">
    <w:abstractNumId w:val="14"/>
  </w:num>
  <w:num w:numId="35">
    <w:abstractNumId w:val="16"/>
  </w:num>
  <w:num w:numId="36">
    <w:abstractNumId w:val="28"/>
  </w:num>
  <w:num w:numId="37">
    <w:abstractNumId w:val="29"/>
  </w:num>
  <w:num w:numId="38">
    <w:abstractNumId w:val="18"/>
  </w:num>
  <w:num w:numId="39">
    <w:abstractNumId w:val="4"/>
  </w:num>
  <w:num w:numId="40">
    <w:abstractNumId w:val="20"/>
  </w:num>
  <w:num w:numId="41">
    <w:abstractNumId w:val="1"/>
  </w:num>
  <w:num w:numId="42">
    <w:abstractNumId w:val="22"/>
  </w:num>
  <w:num w:numId="43">
    <w:abstractNumId w:val="2"/>
  </w:num>
  <w:num w:numId="44">
    <w:abstractNumId w:val="32"/>
  </w:num>
  <w:num w:numId="45">
    <w:abstractNumId w:val="11"/>
  </w:num>
  <w:num w:numId="46">
    <w:abstractNumId w:val="9"/>
  </w:num>
  <w:num w:numId="47">
    <w:abstractNumId w:val="10"/>
  </w:num>
  <w:num w:numId="48">
    <w:abstractNumId w:val="36"/>
  </w:num>
  <w:num w:numId="49">
    <w:abstractNumId w:val="37"/>
  </w:num>
  <w:num w:numId="5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activeWritingStyle w:appName="MSWord" w:lang="ru-RU" w:vendorID="64" w:dllVersion="131078" w:nlCheck="1" w:checkStyle="0"/>
  <w:activeWritingStyle w:appName="MSWord" w:lang="en-US" w:vendorID="64" w:dllVersion="131078" w:nlCheck="1" w:checkStyle="1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5B12EA"/>
    <w:rsid w:val="00000F02"/>
    <w:rsid w:val="00006AFF"/>
    <w:rsid w:val="000140D1"/>
    <w:rsid w:val="0002429C"/>
    <w:rsid w:val="00033C06"/>
    <w:rsid w:val="00035B6B"/>
    <w:rsid w:val="000427AB"/>
    <w:rsid w:val="000436CD"/>
    <w:rsid w:val="00045BE7"/>
    <w:rsid w:val="00046E88"/>
    <w:rsid w:val="00062780"/>
    <w:rsid w:val="00062E80"/>
    <w:rsid w:val="00065283"/>
    <w:rsid w:val="0007185E"/>
    <w:rsid w:val="00077AF3"/>
    <w:rsid w:val="0008376D"/>
    <w:rsid w:val="000958CD"/>
    <w:rsid w:val="000A629C"/>
    <w:rsid w:val="000A725F"/>
    <w:rsid w:val="000B22C1"/>
    <w:rsid w:val="000C220B"/>
    <w:rsid w:val="000C3BAF"/>
    <w:rsid w:val="000D30D9"/>
    <w:rsid w:val="000D664B"/>
    <w:rsid w:val="000F40D5"/>
    <w:rsid w:val="000F7FD7"/>
    <w:rsid w:val="00105983"/>
    <w:rsid w:val="00105E5A"/>
    <w:rsid w:val="00112114"/>
    <w:rsid w:val="0011625A"/>
    <w:rsid w:val="00120E03"/>
    <w:rsid w:val="0012574B"/>
    <w:rsid w:val="00135F8D"/>
    <w:rsid w:val="0014357F"/>
    <w:rsid w:val="00146B97"/>
    <w:rsid w:val="001475C0"/>
    <w:rsid w:val="00150D8C"/>
    <w:rsid w:val="001538DE"/>
    <w:rsid w:val="00166D5D"/>
    <w:rsid w:val="0017612F"/>
    <w:rsid w:val="00193491"/>
    <w:rsid w:val="001A3896"/>
    <w:rsid w:val="001A538D"/>
    <w:rsid w:val="001A7A45"/>
    <w:rsid w:val="001B5F41"/>
    <w:rsid w:val="001B7CFB"/>
    <w:rsid w:val="001C34DC"/>
    <w:rsid w:val="001D04C8"/>
    <w:rsid w:val="001D4EBB"/>
    <w:rsid w:val="001D6193"/>
    <w:rsid w:val="001F3714"/>
    <w:rsid w:val="001F42E4"/>
    <w:rsid w:val="00202138"/>
    <w:rsid w:val="00207D3D"/>
    <w:rsid w:val="00225889"/>
    <w:rsid w:val="00237684"/>
    <w:rsid w:val="0024201A"/>
    <w:rsid w:val="00244B7A"/>
    <w:rsid w:val="00244D92"/>
    <w:rsid w:val="00266F5E"/>
    <w:rsid w:val="002705E4"/>
    <w:rsid w:val="002764CC"/>
    <w:rsid w:val="002854BC"/>
    <w:rsid w:val="0028752C"/>
    <w:rsid w:val="00292FA4"/>
    <w:rsid w:val="0029397C"/>
    <w:rsid w:val="002A0EC9"/>
    <w:rsid w:val="002B0901"/>
    <w:rsid w:val="002B147D"/>
    <w:rsid w:val="002D47EE"/>
    <w:rsid w:val="002E207D"/>
    <w:rsid w:val="002E24C5"/>
    <w:rsid w:val="002F3F78"/>
    <w:rsid w:val="002F514F"/>
    <w:rsid w:val="00300103"/>
    <w:rsid w:val="0031097C"/>
    <w:rsid w:val="00321C02"/>
    <w:rsid w:val="00322A9D"/>
    <w:rsid w:val="00324BC9"/>
    <w:rsid w:val="00325F78"/>
    <w:rsid w:val="0033149A"/>
    <w:rsid w:val="00331EFD"/>
    <w:rsid w:val="003326E0"/>
    <w:rsid w:val="00337003"/>
    <w:rsid w:val="00344421"/>
    <w:rsid w:val="0034726D"/>
    <w:rsid w:val="00350389"/>
    <w:rsid w:val="00357037"/>
    <w:rsid w:val="00365AC2"/>
    <w:rsid w:val="0038609C"/>
    <w:rsid w:val="00386D3D"/>
    <w:rsid w:val="00395775"/>
    <w:rsid w:val="00395BB5"/>
    <w:rsid w:val="003B17D9"/>
    <w:rsid w:val="003B223E"/>
    <w:rsid w:val="003B2903"/>
    <w:rsid w:val="003E2A73"/>
    <w:rsid w:val="003E3155"/>
    <w:rsid w:val="003E76C7"/>
    <w:rsid w:val="003F037F"/>
    <w:rsid w:val="003F1F74"/>
    <w:rsid w:val="003F639F"/>
    <w:rsid w:val="0040435E"/>
    <w:rsid w:val="0040524E"/>
    <w:rsid w:val="00424E6F"/>
    <w:rsid w:val="00431D0C"/>
    <w:rsid w:val="00432CF0"/>
    <w:rsid w:val="0043528E"/>
    <w:rsid w:val="004352D9"/>
    <w:rsid w:val="004366B8"/>
    <w:rsid w:val="004368B0"/>
    <w:rsid w:val="00445D4D"/>
    <w:rsid w:val="0045328D"/>
    <w:rsid w:val="00453D45"/>
    <w:rsid w:val="004545DE"/>
    <w:rsid w:val="00457FCF"/>
    <w:rsid w:val="00460134"/>
    <w:rsid w:val="00463F47"/>
    <w:rsid w:val="00473CBD"/>
    <w:rsid w:val="004757AE"/>
    <w:rsid w:val="004851C8"/>
    <w:rsid w:val="00486E41"/>
    <w:rsid w:val="0049060D"/>
    <w:rsid w:val="00490D89"/>
    <w:rsid w:val="004953C2"/>
    <w:rsid w:val="004A0936"/>
    <w:rsid w:val="004B1B37"/>
    <w:rsid w:val="004C2CD2"/>
    <w:rsid w:val="004D4E1B"/>
    <w:rsid w:val="004D7739"/>
    <w:rsid w:val="004E27DF"/>
    <w:rsid w:val="004F369D"/>
    <w:rsid w:val="00504217"/>
    <w:rsid w:val="00514C91"/>
    <w:rsid w:val="005150DF"/>
    <w:rsid w:val="00521C36"/>
    <w:rsid w:val="005236A2"/>
    <w:rsid w:val="00542966"/>
    <w:rsid w:val="005530F8"/>
    <w:rsid w:val="00554255"/>
    <w:rsid w:val="005600D6"/>
    <w:rsid w:val="0056015B"/>
    <w:rsid w:val="00565022"/>
    <w:rsid w:val="00567B3C"/>
    <w:rsid w:val="00571542"/>
    <w:rsid w:val="0057334B"/>
    <w:rsid w:val="005742D1"/>
    <w:rsid w:val="005744ED"/>
    <w:rsid w:val="00575480"/>
    <w:rsid w:val="0057554D"/>
    <w:rsid w:val="00576BF5"/>
    <w:rsid w:val="00581F53"/>
    <w:rsid w:val="00583E8B"/>
    <w:rsid w:val="005972F2"/>
    <w:rsid w:val="005A0FAB"/>
    <w:rsid w:val="005A4BC2"/>
    <w:rsid w:val="005A7A34"/>
    <w:rsid w:val="005B12EA"/>
    <w:rsid w:val="005B4680"/>
    <w:rsid w:val="005C0F23"/>
    <w:rsid w:val="005D2919"/>
    <w:rsid w:val="005E3C70"/>
    <w:rsid w:val="005E7EFB"/>
    <w:rsid w:val="005F0437"/>
    <w:rsid w:val="005F2B0D"/>
    <w:rsid w:val="005F431B"/>
    <w:rsid w:val="0060311C"/>
    <w:rsid w:val="006034A1"/>
    <w:rsid w:val="00620672"/>
    <w:rsid w:val="00625B77"/>
    <w:rsid w:val="0063194B"/>
    <w:rsid w:val="00634D67"/>
    <w:rsid w:val="006666B3"/>
    <w:rsid w:val="00672097"/>
    <w:rsid w:val="0067212E"/>
    <w:rsid w:val="00677077"/>
    <w:rsid w:val="00681BF1"/>
    <w:rsid w:val="00695EEA"/>
    <w:rsid w:val="006B69FF"/>
    <w:rsid w:val="006C0BB0"/>
    <w:rsid w:val="006C0FFC"/>
    <w:rsid w:val="006C6427"/>
    <w:rsid w:val="006D1571"/>
    <w:rsid w:val="006D2AA7"/>
    <w:rsid w:val="006D5C08"/>
    <w:rsid w:val="006E57EA"/>
    <w:rsid w:val="006E69E4"/>
    <w:rsid w:val="006F6D3B"/>
    <w:rsid w:val="007071E9"/>
    <w:rsid w:val="00724B22"/>
    <w:rsid w:val="007339A4"/>
    <w:rsid w:val="00735162"/>
    <w:rsid w:val="007417FF"/>
    <w:rsid w:val="0074262A"/>
    <w:rsid w:val="00770090"/>
    <w:rsid w:val="00772804"/>
    <w:rsid w:val="00773451"/>
    <w:rsid w:val="00776FBA"/>
    <w:rsid w:val="00780BB6"/>
    <w:rsid w:val="00782627"/>
    <w:rsid w:val="00797397"/>
    <w:rsid w:val="007A2326"/>
    <w:rsid w:val="007A65AB"/>
    <w:rsid w:val="007A7AC5"/>
    <w:rsid w:val="007B1FF0"/>
    <w:rsid w:val="007B58A7"/>
    <w:rsid w:val="007C0735"/>
    <w:rsid w:val="007C0FF8"/>
    <w:rsid w:val="007C1760"/>
    <w:rsid w:val="007C1A2D"/>
    <w:rsid w:val="007D3B79"/>
    <w:rsid w:val="007E003E"/>
    <w:rsid w:val="007F24E2"/>
    <w:rsid w:val="0080643B"/>
    <w:rsid w:val="0081110F"/>
    <w:rsid w:val="00822179"/>
    <w:rsid w:val="0082458E"/>
    <w:rsid w:val="00824F4D"/>
    <w:rsid w:val="00833360"/>
    <w:rsid w:val="00845ECD"/>
    <w:rsid w:val="00855FD0"/>
    <w:rsid w:val="00864EA3"/>
    <w:rsid w:val="00865432"/>
    <w:rsid w:val="008665AB"/>
    <w:rsid w:val="008678CE"/>
    <w:rsid w:val="008763E3"/>
    <w:rsid w:val="008804C8"/>
    <w:rsid w:val="00881DB6"/>
    <w:rsid w:val="00884547"/>
    <w:rsid w:val="0088478E"/>
    <w:rsid w:val="008A075A"/>
    <w:rsid w:val="008B2190"/>
    <w:rsid w:val="008B506B"/>
    <w:rsid w:val="008B5415"/>
    <w:rsid w:val="008C395C"/>
    <w:rsid w:val="008D06E0"/>
    <w:rsid w:val="008E2AE7"/>
    <w:rsid w:val="008E663C"/>
    <w:rsid w:val="008F5F15"/>
    <w:rsid w:val="009022E2"/>
    <w:rsid w:val="00902C17"/>
    <w:rsid w:val="00916B10"/>
    <w:rsid w:val="0092571E"/>
    <w:rsid w:val="00925A11"/>
    <w:rsid w:val="00931027"/>
    <w:rsid w:val="009341CE"/>
    <w:rsid w:val="00950B6B"/>
    <w:rsid w:val="009575F4"/>
    <w:rsid w:val="00962393"/>
    <w:rsid w:val="0097123A"/>
    <w:rsid w:val="00971996"/>
    <w:rsid w:val="00972BAA"/>
    <w:rsid w:val="00983D24"/>
    <w:rsid w:val="009852BE"/>
    <w:rsid w:val="00991E05"/>
    <w:rsid w:val="00992675"/>
    <w:rsid w:val="0099419F"/>
    <w:rsid w:val="009A3586"/>
    <w:rsid w:val="009B0328"/>
    <w:rsid w:val="009C0B43"/>
    <w:rsid w:val="009C4685"/>
    <w:rsid w:val="009E2AF5"/>
    <w:rsid w:val="009E496C"/>
    <w:rsid w:val="009E4A2C"/>
    <w:rsid w:val="009E5BE0"/>
    <w:rsid w:val="009E5CD7"/>
    <w:rsid w:val="009E6792"/>
    <w:rsid w:val="009F4590"/>
    <w:rsid w:val="009F5564"/>
    <w:rsid w:val="00A04523"/>
    <w:rsid w:val="00A115FC"/>
    <w:rsid w:val="00A211BD"/>
    <w:rsid w:val="00A2490C"/>
    <w:rsid w:val="00A34026"/>
    <w:rsid w:val="00A352E0"/>
    <w:rsid w:val="00A370ED"/>
    <w:rsid w:val="00A4080B"/>
    <w:rsid w:val="00A56012"/>
    <w:rsid w:val="00A57DA2"/>
    <w:rsid w:val="00A64687"/>
    <w:rsid w:val="00A670E3"/>
    <w:rsid w:val="00A671D4"/>
    <w:rsid w:val="00A729AD"/>
    <w:rsid w:val="00A7414C"/>
    <w:rsid w:val="00A807D8"/>
    <w:rsid w:val="00A80C13"/>
    <w:rsid w:val="00AA1607"/>
    <w:rsid w:val="00AA1905"/>
    <w:rsid w:val="00AA3248"/>
    <w:rsid w:val="00AA4427"/>
    <w:rsid w:val="00AD145F"/>
    <w:rsid w:val="00AE4119"/>
    <w:rsid w:val="00AE6C51"/>
    <w:rsid w:val="00AF5FA6"/>
    <w:rsid w:val="00AF7661"/>
    <w:rsid w:val="00B04FB1"/>
    <w:rsid w:val="00B102D2"/>
    <w:rsid w:val="00B10B41"/>
    <w:rsid w:val="00B11E43"/>
    <w:rsid w:val="00B25248"/>
    <w:rsid w:val="00B26453"/>
    <w:rsid w:val="00B316CD"/>
    <w:rsid w:val="00B35E76"/>
    <w:rsid w:val="00B42E48"/>
    <w:rsid w:val="00B45FC5"/>
    <w:rsid w:val="00B50D16"/>
    <w:rsid w:val="00B637D8"/>
    <w:rsid w:val="00B64353"/>
    <w:rsid w:val="00B817BB"/>
    <w:rsid w:val="00B96FE3"/>
    <w:rsid w:val="00BA2223"/>
    <w:rsid w:val="00BA2AAC"/>
    <w:rsid w:val="00BA5CAC"/>
    <w:rsid w:val="00BA6235"/>
    <w:rsid w:val="00BB2D1D"/>
    <w:rsid w:val="00BB4407"/>
    <w:rsid w:val="00BC0CE5"/>
    <w:rsid w:val="00BD0684"/>
    <w:rsid w:val="00BD30DF"/>
    <w:rsid w:val="00BD4162"/>
    <w:rsid w:val="00BE7FF0"/>
    <w:rsid w:val="00BF77F0"/>
    <w:rsid w:val="00C0260F"/>
    <w:rsid w:val="00C02660"/>
    <w:rsid w:val="00C02AD0"/>
    <w:rsid w:val="00C15A3A"/>
    <w:rsid w:val="00C22AF2"/>
    <w:rsid w:val="00C22B4B"/>
    <w:rsid w:val="00C237CA"/>
    <w:rsid w:val="00C24639"/>
    <w:rsid w:val="00C26535"/>
    <w:rsid w:val="00C26E84"/>
    <w:rsid w:val="00C50820"/>
    <w:rsid w:val="00C55DF7"/>
    <w:rsid w:val="00C566F3"/>
    <w:rsid w:val="00C571C4"/>
    <w:rsid w:val="00C63710"/>
    <w:rsid w:val="00C7098A"/>
    <w:rsid w:val="00C745DA"/>
    <w:rsid w:val="00C7510A"/>
    <w:rsid w:val="00C77120"/>
    <w:rsid w:val="00C77B15"/>
    <w:rsid w:val="00C77EFF"/>
    <w:rsid w:val="00C816BB"/>
    <w:rsid w:val="00C84A9E"/>
    <w:rsid w:val="00C85BE6"/>
    <w:rsid w:val="00C968A4"/>
    <w:rsid w:val="00CA09EC"/>
    <w:rsid w:val="00CA3859"/>
    <w:rsid w:val="00CA3983"/>
    <w:rsid w:val="00CA3BEF"/>
    <w:rsid w:val="00CA516F"/>
    <w:rsid w:val="00CB797E"/>
    <w:rsid w:val="00CC0E8F"/>
    <w:rsid w:val="00CD452C"/>
    <w:rsid w:val="00CD7C24"/>
    <w:rsid w:val="00D15FA6"/>
    <w:rsid w:val="00D17055"/>
    <w:rsid w:val="00D21626"/>
    <w:rsid w:val="00D22CB9"/>
    <w:rsid w:val="00D44EA3"/>
    <w:rsid w:val="00D52133"/>
    <w:rsid w:val="00D544EC"/>
    <w:rsid w:val="00D55709"/>
    <w:rsid w:val="00D57F3C"/>
    <w:rsid w:val="00D6598D"/>
    <w:rsid w:val="00D83862"/>
    <w:rsid w:val="00D8473C"/>
    <w:rsid w:val="00D85CD0"/>
    <w:rsid w:val="00D92B66"/>
    <w:rsid w:val="00DA4948"/>
    <w:rsid w:val="00DA5D57"/>
    <w:rsid w:val="00DA732C"/>
    <w:rsid w:val="00DB5892"/>
    <w:rsid w:val="00DC17B2"/>
    <w:rsid w:val="00DC237E"/>
    <w:rsid w:val="00DC69AA"/>
    <w:rsid w:val="00DD216D"/>
    <w:rsid w:val="00DD23CE"/>
    <w:rsid w:val="00DD2D11"/>
    <w:rsid w:val="00DD421A"/>
    <w:rsid w:val="00DD56A1"/>
    <w:rsid w:val="00DE1FDE"/>
    <w:rsid w:val="00DF549D"/>
    <w:rsid w:val="00DF639A"/>
    <w:rsid w:val="00E040C5"/>
    <w:rsid w:val="00E12715"/>
    <w:rsid w:val="00E2384B"/>
    <w:rsid w:val="00E26019"/>
    <w:rsid w:val="00E26566"/>
    <w:rsid w:val="00E30E65"/>
    <w:rsid w:val="00E32DAA"/>
    <w:rsid w:val="00E42290"/>
    <w:rsid w:val="00E504A0"/>
    <w:rsid w:val="00E55854"/>
    <w:rsid w:val="00E64462"/>
    <w:rsid w:val="00E65791"/>
    <w:rsid w:val="00E71B42"/>
    <w:rsid w:val="00E71BC5"/>
    <w:rsid w:val="00E7621F"/>
    <w:rsid w:val="00E90B60"/>
    <w:rsid w:val="00E954A3"/>
    <w:rsid w:val="00E96DF9"/>
    <w:rsid w:val="00EB304B"/>
    <w:rsid w:val="00EB4B38"/>
    <w:rsid w:val="00EB64FB"/>
    <w:rsid w:val="00EB663B"/>
    <w:rsid w:val="00EB784B"/>
    <w:rsid w:val="00EC2CB9"/>
    <w:rsid w:val="00EC3DC3"/>
    <w:rsid w:val="00EE316A"/>
    <w:rsid w:val="00EF0161"/>
    <w:rsid w:val="00EF30F8"/>
    <w:rsid w:val="00EF799F"/>
    <w:rsid w:val="00F02A2C"/>
    <w:rsid w:val="00F07451"/>
    <w:rsid w:val="00F139E0"/>
    <w:rsid w:val="00F1683F"/>
    <w:rsid w:val="00F16E2F"/>
    <w:rsid w:val="00F337A7"/>
    <w:rsid w:val="00F36EFD"/>
    <w:rsid w:val="00F41421"/>
    <w:rsid w:val="00F43D22"/>
    <w:rsid w:val="00F455C3"/>
    <w:rsid w:val="00F61660"/>
    <w:rsid w:val="00F764C0"/>
    <w:rsid w:val="00F814B2"/>
    <w:rsid w:val="00F84756"/>
    <w:rsid w:val="00F92AEA"/>
    <w:rsid w:val="00F9557C"/>
    <w:rsid w:val="00FA5E2F"/>
    <w:rsid w:val="00FB4E9E"/>
    <w:rsid w:val="00FD0583"/>
    <w:rsid w:val="00FD687C"/>
    <w:rsid w:val="00FD7F90"/>
    <w:rsid w:val="00FE0A7D"/>
    <w:rsid w:val="00FF292F"/>
    <w:rsid w:val="00FF2B38"/>
    <w:rsid w:val="00FF454B"/>
    <w:rsid w:val="00FF6071"/>
    <w:rsid w:val="00FF7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A7"/>
  </w:style>
  <w:style w:type="paragraph" w:styleId="1">
    <w:name w:val="heading 1"/>
    <w:basedOn w:val="a"/>
    <w:next w:val="a"/>
    <w:link w:val="10"/>
    <w:uiPriority w:val="9"/>
    <w:qFormat/>
    <w:rsid w:val="00D6598D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D6598D"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98D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98D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98D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98D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98D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98D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98D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6598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6598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98D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6">
    <w:name w:val="Подзаголовок Знак"/>
    <w:basedOn w:val="a0"/>
    <w:link w:val="a5"/>
    <w:uiPriority w:val="11"/>
    <w:rsid w:val="00D6598D"/>
    <w:rPr>
      <w:color w:val="5A5A5A" w:themeColor="text1" w:themeTint="A5"/>
      <w:spacing w:val="10"/>
    </w:rPr>
  </w:style>
  <w:style w:type="character" w:customStyle="1" w:styleId="10">
    <w:name w:val="Заголовок 1 Знак"/>
    <w:basedOn w:val="a0"/>
    <w:link w:val="1"/>
    <w:uiPriority w:val="9"/>
    <w:rsid w:val="00D6598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D6598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6598D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rsid w:val="00D6598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Заголовок 5 Знак"/>
    <w:basedOn w:val="a0"/>
    <w:link w:val="5"/>
    <w:uiPriority w:val="9"/>
    <w:semiHidden/>
    <w:rsid w:val="00D6598D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598D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659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659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659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7">
    <w:name w:val="Subtle Emphasis"/>
    <w:basedOn w:val="a0"/>
    <w:uiPriority w:val="19"/>
    <w:qFormat/>
    <w:rsid w:val="00D6598D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D6598D"/>
    <w:rPr>
      <w:i/>
      <w:iCs/>
      <w:color w:val="auto"/>
    </w:rPr>
  </w:style>
  <w:style w:type="character" w:styleId="a9">
    <w:name w:val="Intense Emphasis"/>
    <w:basedOn w:val="a0"/>
    <w:uiPriority w:val="21"/>
    <w:qFormat/>
    <w:rsid w:val="00D6598D"/>
    <w:rPr>
      <w:b/>
      <w:bCs/>
      <w:i/>
      <w:iCs/>
      <w:caps/>
    </w:rPr>
  </w:style>
  <w:style w:type="character" w:styleId="aa">
    <w:name w:val="Strong"/>
    <w:basedOn w:val="a0"/>
    <w:uiPriority w:val="22"/>
    <w:qFormat/>
    <w:rsid w:val="00D6598D"/>
    <w:rPr>
      <w:b/>
      <w:bCs/>
      <w:color w:val="000000" w:themeColor="text1"/>
    </w:rPr>
  </w:style>
  <w:style w:type="paragraph" w:styleId="21">
    <w:name w:val="Quote"/>
    <w:basedOn w:val="a"/>
    <w:next w:val="a"/>
    <w:link w:val="22"/>
    <w:uiPriority w:val="29"/>
    <w:qFormat/>
    <w:rsid w:val="00D6598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6598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D6598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c">
    <w:name w:val="Выделенная цитата Знак"/>
    <w:basedOn w:val="a0"/>
    <w:link w:val="ab"/>
    <w:uiPriority w:val="30"/>
    <w:rsid w:val="00D6598D"/>
    <w:rPr>
      <w:color w:val="000000" w:themeColor="text1"/>
      <w:shd w:val="clear" w:color="auto" w:fill="F2F2F2" w:themeFill="background1" w:themeFillShade="F2"/>
    </w:rPr>
  </w:style>
  <w:style w:type="character" w:styleId="ad">
    <w:name w:val="Subtle Reference"/>
    <w:basedOn w:val="a0"/>
    <w:uiPriority w:val="31"/>
    <w:qFormat/>
    <w:rsid w:val="00D6598D"/>
    <w:rPr>
      <w:smallCaps/>
      <w:color w:val="404040" w:themeColor="text1" w:themeTint="BF"/>
      <w:u w:val="single" w:color="7F7F7F" w:themeColor="text1" w:themeTint="80"/>
    </w:rPr>
  </w:style>
  <w:style w:type="character" w:styleId="ae">
    <w:name w:val="Intense Reference"/>
    <w:basedOn w:val="a0"/>
    <w:uiPriority w:val="32"/>
    <w:qFormat/>
    <w:rsid w:val="00D6598D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D6598D"/>
    <w:rPr>
      <w:b w:val="0"/>
      <w:bCs w:val="0"/>
      <w:smallCaps/>
      <w:spacing w:val="5"/>
    </w:rPr>
  </w:style>
  <w:style w:type="paragraph" w:styleId="af0">
    <w:name w:val="caption"/>
    <w:basedOn w:val="a"/>
    <w:next w:val="a"/>
    <w:uiPriority w:val="35"/>
    <w:semiHidden/>
    <w:unhideWhenUsed/>
    <w:qFormat/>
    <w:rsid w:val="00D6598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1">
    <w:name w:val="TOC Heading"/>
    <w:basedOn w:val="1"/>
    <w:next w:val="a"/>
    <w:uiPriority w:val="39"/>
    <w:semiHidden/>
    <w:unhideWhenUsed/>
    <w:qFormat/>
    <w:rsid w:val="00D6598D"/>
    <w:pPr>
      <w:outlineLvl w:val="9"/>
    </w:pPr>
  </w:style>
  <w:style w:type="paragraph" w:styleId="af2">
    <w:name w:val="No Spacing"/>
    <w:uiPriority w:val="1"/>
    <w:qFormat/>
    <w:rsid w:val="00D6598D"/>
    <w:pPr>
      <w:spacing w:after="0" w:line="240" w:lineRule="auto"/>
    </w:pPr>
  </w:style>
  <w:style w:type="paragraph" w:styleId="af3">
    <w:name w:val="List Paragraph"/>
    <w:basedOn w:val="a"/>
    <w:uiPriority w:val="34"/>
    <w:qFormat/>
    <w:rsid w:val="00D6598D"/>
    <w:pPr>
      <w:ind w:left="720"/>
      <w:contextualSpacing/>
    </w:pPr>
  </w:style>
  <w:style w:type="character" w:customStyle="1" w:styleId="apple-converted-space">
    <w:name w:val="apple-converted-space"/>
    <w:basedOn w:val="a0"/>
    <w:rsid w:val="00772804"/>
  </w:style>
  <w:style w:type="character" w:styleId="af4">
    <w:name w:val="Hyperlink"/>
    <w:basedOn w:val="a0"/>
    <w:uiPriority w:val="99"/>
    <w:semiHidden/>
    <w:unhideWhenUsed/>
    <w:rsid w:val="00772804"/>
    <w:rPr>
      <w:color w:val="0000FF"/>
      <w:u w:val="single"/>
    </w:rPr>
  </w:style>
  <w:style w:type="paragraph" w:customStyle="1" w:styleId="c8">
    <w:name w:val="c8"/>
    <w:basedOn w:val="a"/>
    <w:rsid w:val="001D04C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9">
    <w:name w:val="c9"/>
    <w:basedOn w:val="a0"/>
    <w:rsid w:val="001D04C8"/>
  </w:style>
  <w:style w:type="character" w:customStyle="1" w:styleId="c1">
    <w:name w:val="c1"/>
    <w:basedOn w:val="a0"/>
    <w:rsid w:val="001D04C8"/>
  </w:style>
  <w:style w:type="paragraph" w:styleId="af5">
    <w:name w:val="Normal (Web)"/>
    <w:basedOn w:val="a"/>
    <w:uiPriority w:val="99"/>
    <w:rsid w:val="001D04C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274256"/>
      <w:sz w:val="21"/>
      <w:szCs w:val="21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40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40524E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BC0C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8">
    <w:name w:val="header"/>
    <w:basedOn w:val="a"/>
    <w:link w:val="af9"/>
    <w:uiPriority w:val="99"/>
    <w:unhideWhenUsed/>
    <w:rsid w:val="002E2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2E207D"/>
  </w:style>
  <w:style w:type="paragraph" w:styleId="afa">
    <w:name w:val="footer"/>
    <w:basedOn w:val="a"/>
    <w:link w:val="afb"/>
    <w:uiPriority w:val="99"/>
    <w:unhideWhenUsed/>
    <w:rsid w:val="002E2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2E207D"/>
  </w:style>
  <w:style w:type="character" w:styleId="afc">
    <w:name w:val="line number"/>
    <w:basedOn w:val="a0"/>
    <w:uiPriority w:val="99"/>
    <w:semiHidden/>
    <w:unhideWhenUsed/>
    <w:rsid w:val="00077AF3"/>
  </w:style>
  <w:style w:type="character" w:customStyle="1" w:styleId="mw-headline">
    <w:name w:val="mw-headline"/>
    <w:basedOn w:val="a0"/>
    <w:rsid w:val="008B506B"/>
  </w:style>
  <w:style w:type="character" w:customStyle="1" w:styleId="mw-editsection">
    <w:name w:val="mw-editsection"/>
    <w:basedOn w:val="a0"/>
    <w:rsid w:val="008B506B"/>
  </w:style>
  <w:style w:type="character" w:customStyle="1" w:styleId="mw-editsection-bracket">
    <w:name w:val="mw-editsection-bracket"/>
    <w:basedOn w:val="a0"/>
    <w:rsid w:val="008B506B"/>
  </w:style>
  <w:style w:type="character" w:customStyle="1" w:styleId="mw-editsection-divider">
    <w:name w:val="mw-editsection-divider"/>
    <w:basedOn w:val="a0"/>
    <w:rsid w:val="008B506B"/>
  </w:style>
  <w:style w:type="table" w:styleId="afd">
    <w:name w:val="Table Grid"/>
    <w:basedOn w:val="a1"/>
    <w:uiPriority w:val="59"/>
    <w:rsid w:val="00B102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sert-materials-link-title">
    <w:name w:val="insert-materials-link-title"/>
    <w:basedOn w:val="a0"/>
    <w:rsid w:val="00C237CA"/>
  </w:style>
  <w:style w:type="paragraph" w:styleId="afe">
    <w:name w:val="footnote text"/>
    <w:basedOn w:val="a"/>
    <w:link w:val="aff"/>
    <w:uiPriority w:val="99"/>
    <w:semiHidden/>
    <w:unhideWhenUsed/>
    <w:rsid w:val="003F1F74"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3F1F74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3F1F74"/>
    <w:rPr>
      <w:vertAlign w:val="superscript"/>
    </w:rPr>
  </w:style>
  <w:style w:type="paragraph" w:customStyle="1" w:styleId="toleft">
    <w:name w:val="toleft"/>
    <w:basedOn w:val="a"/>
    <w:rsid w:val="00FA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72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1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26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8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20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19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07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397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00101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216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984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40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688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893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275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2371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9979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18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5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540">
          <w:marLeft w:val="0"/>
          <w:marRight w:val="24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5141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29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224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1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34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50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48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29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02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6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16038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599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671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084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460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4582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23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923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0164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9475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8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4823">
          <w:marLeft w:val="14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4058">
          <w:marLeft w:val="14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kraysport.ru/all-news/item/13104-%D1%81%D1%82%D0%B0%D1%80%D1%82%D0%BE%D0%B2%D0%B0%D0%BB-%D0%BA%D0%BE%D0%BD%D0%BA%D1%83%D1%80%D1%81-%D0%B2%D0%B8%D0%B4%D0%B5%D0%BE%D1%80%D0%BE%D0%BB%D0%B8%D0%BA%D0%BE%D0%B2-%D1%82%D1%8B-%D0%B2-%D0%B3%D1%82%D0%BE-%D0%B0-%D0%B7%D0%BD%D0%B0%D1%87%D0%B8%D1%82-%E2%80%93-%D0%B2-%D1%82%D0%B5%D0%BC%D0%B5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://www.kraysport.ru/all-news/item/12317-%D0%B2-%D0%BA%D1%80%D0%B0%D1%81%D0%BD%D0%BE%D1%8F%D1%80%D1%81%D0%BA%D0%B5-%D0%BE%D0%B1%D1%8A%D1%8F%D0%B2%D0%BB%D0%B5%D0%BD-%D0%BA%D0%BE%D0%BD%D0%BA%D1%83%D1%80%D1%81-%D0%BD%D0%B0-%D0%BB%D1%83%D1%87%D1%88%D0%B8%D0%B9-%D0%BF%D0%BB%D0%B0%D0%BA%D0%B0%D1%82-%D0%BF%D0%BE-%D1%82%D0%B5%D0%BC%D0%B0%D1%82%D0%B8%D0%BA%D0%B5-%D0%B3%D1%82%D0%BE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54;&#1052;\AppData\Roaming\Microsoft\&#1064;&#1072;&#1073;&#1083;&#1086;&#1085;&#1099;\&#1041;&#1083;&#1072;&#1085;&#1082;%20&#1054;&#1090;&#1095;&#1077;&#1090;.dotx" TargetMode="External"/></Relationships>
</file>

<file path=word/theme/theme1.xml><?xml version="1.0" encoding="utf-8"?>
<a:theme xmlns:a="http://schemas.openxmlformats.org/drawingml/2006/main" name="Office Them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/Palatino Linotyp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AC57CF1-F681-46B3-90C6-49A5EF8D76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Отчет</Template>
  <TotalTime>6633</TotalTime>
  <Pages>38</Pages>
  <Words>7113</Words>
  <Characters>40547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keywords/>
  <cp:lastModifiedBy>вера</cp:lastModifiedBy>
  <cp:revision>93</cp:revision>
  <cp:lastPrinted>2014-04-01T07:32:00Z</cp:lastPrinted>
  <dcterms:created xsi:type="dcterms:W3CDTF">2014-01-20T16:29:00Z</dcterms:created>
  <dcterms:modified xsi:type="dcterms:W3CDTF">2015-02-06T01:13:00Z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